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99" w:rsidRPr="003F67A2" w:rsidRDefault="004B2599" w:rsidP="004B259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2DB0EB4" wp14:editId="78CFDB2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B2599" w:rsidRPr="003F67A2" w:rsidRDefault="004B2599" w:rsidP="004B259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B2599" w:rsidRPr="003F67A2" w:rsidRDefault="004B2599" w:rsidP="004B2599">
      <w:pPr>
        <w:jc w:val="center"/>
        <w:rPr>
          <w:sz w:val="28"/>
          <w:szCs w:val="28"/>
        </w:rPr>
      </w:pPr>
    </w:p>
    <w:p w:rsidR="004B2599" w:rsidRPr="003F67A2" w:rsidRDefault="004B2599" w:rsidP="004B259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B2599" w:rsidRPr="003F67A2" w:rsidRDefault="004B2599" w:rsidP="004B2599">
      <w:pPr>
        <w:jc w:val="center"/>
        <w:rPr>
          <w:sz w:val="28"/>
          <w:szCs w:val="28"/>
        </w:rPr>
      </w:pPr>
    </w:p>
    <w:p w:rsidR="004B2599" w:rsidRPr="003F67A2" w:rsidRDefault="004B2599" w:rsidP="004B2599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B2599" w:rsidRPr="003F67A2" w:rsidRDefault="004B2599" w:rsidP="004B2599">
      <w:pPr>
        <w:jc w:val="center"/>
        <w:rPr>
          <w:b/>
          <w:sz w:val="28"/>
          <w:szCs w:val="28"/>
        </w:rPr>
      </w:pPr>
    </w:p>
    <w:p w:rsidR="004B2599" w:rsidRPr="00EC7FA5" w:rsidRDefault="004B2599" w:rsidP="004B2599">
      <w:pPr>
        <w:jc w:val="center"/>
        <w:rPr>
          <w:sz w:val="28"/>
          <w:szCs w:val="28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 w:rsidRPr="004B2599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</w:t>
      </w:r>
      <w:r w:rsidRPr="003F70BD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.201</w:t>
      </w:r>
      <w:r w:rsidRPr="003F70BD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 w:rsidRPr="00EC7FA5">
        <w:rPr>
          <w:sz w:val="28"/>
          <w:szCs w:val="28"/>
          <w:u w:val="single"/>
        </w:rPr>
        <w:t>83</w:t>
      </w:r>
    </w:p>
    <w:p w:rsidR="008C790B" w:rsidRDefault="008C790B" w:rsidP="008C790B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8C790B" w:rsidRPr="00EC7FA5" w:rsidRDefault="008C790B" w:rsidP="008C790B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8C790B" w:rsidRPr="00DB423A" w:rsidRDefault="008C790B" w:rsidP="008C790B">
      <w:pPr>
        <w:shd w:val="clear" w:color="auto" w:fill="FFFFFF"/>
        <w:rPr>
          <w:sz w:val="28"/>
          <w:szCs w:val="28"/>
          <w:shd w:val="clear" w:color="auto" w:fill="FFFFFF"/>
        </w:rPr>
      </w:pPr>
      <w:r w:rsidRPr="00DB423A"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8C790B" w:rsidRPr="00DB423A" w:rsidRDefault="008C790B" w:rsidP="008C790B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8C790B" w:rsidRPr="00DB423A" w:rsidRDefault="008C790B" w:rsidP="008C790B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 xml:space="preserve">землі від </w:t>
      </w:r>
      <w:r w:rsidRPr="004B2599">
        <w:rPr>
          <w:sz w:val="28"/>
          <w:szCs w:val="28"/>
          <w:shd w:val="clear" w:color="auto" w:fill="FFFFFF"/>
        </w:rPr>
        <w:t>05</w:t>
      </w:r>
      <w:r>
        <w:rPr>
          <w:sz w:val="28"/>
          <w:szCs w:val="28"/>
          <w:shd w:val="clear" w:color="auto" w:fill="FFFFFF"/>
          <w:lang w:val="uk-UA"/>
        </w:rPr>
        <w:t>.12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№ </w:t>
      </w:r>
      <w:r>
        <w:rPr>
          <w:sz w:val="28"/>
          <w:szCs w:val="28"/>
          <w:shd w:val="clear" w:color="auto" w:fill="FFFFFF"/>
          <w:lang w:val="uk-UA"/>
        </w:rPr>
        <w:t>35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</w:p>
    <w:p w:rsidR="008C790B" w:rsidRPr="00DB423A" w:rsidRDefault="008C790B" w:rsidP="008C790B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8C790B" w:rsidRPr="00DB423A" w:rsidRDefault="008C790B" w:rsidP="008C790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Розглянувши акт про визначення збитків власнику землі від </w:t>
      </w:r>
      <w:r>
        <w:rPr>
          <w:sz w:val="28"/>
          <w:szCs w:val="28"/>
          <w:shd w:val="clear" w:color="auto" w:fill="FFFFFF"/>
          <w:lang w:val="uk-UA"/>
        </w:rPr>
        <w:t>05.12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                  № </w:t>
      </w:r>
      <w:r>
        <w:rPr>
          <w:sz w:val="28"/>
          <w:szCs w:val="28"/>
          <w:shd w:val="clear" w:color="auto" w:fill="FFFFFF"/>
          <w:lang w:val="uk-UA"/>
        </w:rPr>
        <w:t>35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>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8C790B" w:rsidRPr="00DB423A" w:rsidRDefault="008C790B" w:rsidP="008C790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C790B" w:rsidRPr="00DB423A" w:rsidRDefault="008C790B" w:rsidP="008C790B">
      <w:pPr>
        <w:shd w:val="clear" w:color="auto" w:fill="FFFFFF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ВИРІШИВ:</w:t>
      </w:r>
    </w:p>
    <w:p w:rsidR="008C790B" w:rsidRDefault="008C790B" w:rsidP="008C790B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</w:t>
      </w:r>
      <w:r>
        <w:rPr>
          <w:sz w:val="28"/>
          <w:szCs w:val="28"/>
          <w:shd w:val="clear" w:color="auto" w:fill="FFFFFF"/>
          <w:lang w:val="uk-UA"/>
        </w:rPr>
        <w:t xml:space="preserve">05.12.2018 </w:t>
      </w:r>
      <w:r w:rsidRPr="00DB423A"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shd w:val="clear" w:color="auto" w:fill="FFFFFF"/>
          <w:lang w:val="uk-UA"/>
        </w:rPr>
        <w:t>35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 xml:space="preserve">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за час фактичного користування </w:t>
      </w:r>
      <w:r>
        <w:rPr>
          <w:sz w:val="28"/>
          <w:szCs w:val="28"/>
          <w:lang w:val="uk-UA"/>
        </w:rPr>
        <w:t>ТОВ «АГРОТЕК ЧЕРКАСИ»</w:t>
      </w:r>
      <w:r w:rsidRPr="00DB423A">
        <w:rPr>
          <w:sz w:val="28"/>
          <w:szCs w:val="28"/>
          <w:lang w:val="uk-UA"/>
        </w:rPr>
        <w:t xml:space="preserve"> земельною ділянкою</w:t>
      </w:r>
      <w:r>
        <w:rPr>
          <w:sz w:val="28"/>
          <w:szCs w:val="28"/>
          <w:lang w:val="uk-UA"/>
        </w:rPr>
        <w:t xml:space="preserve"> площею 2,1721 га</w:t>
      </w:r>
      <w:r w:rsidRPr="00DB423A">
        <w:rPr>
          <w:sz w:val="28"/>
          <w:szCs w:val="28"/>
          <w:lang w:val="uk-UA"/>
        </w:rPr>
        <w:t>, на якій розташоване майно за адресою: м. Черкаси,</w:t>
      </w:r>
      <w:r>
        <w:rPr>
          <w:sz w:val="28"/>
          <w:szCs w:val="28"/>
          <w:lang w:val="uk-UA"/>
        </w:rPr>
        <w:t xml:space="preserve"> проїзд Станційний, 4/1  </w:t>
      </w:r>
      <w:r w:rsidRPr="00DB423A">
        <w:rPr>
          <w:sz w:val="28"/>
          <w:szCs w:val="28"/>
          <w:lang w:val="uk-UA"/>
        </w:rPr>
        <w:t>без документів, що посвідчують право на землю.</w:t>
      </w:r>
    </w:p>
    <w:p w:rsidR="008C790B" w:rsidRDefault="008C790B" w:rsidP="008C790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8C790B" w:rsidRPr="00495F55" w:rsidRDefault="008C790B" w:rsidP="008C790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Рекомендувати зазначеному в акті боржнику оформити право користування земельною ділянкою відповідно до норм чинного законодавства.</w:t>
      </w:r>
    </w:p>
    <w:p w:rsidR="008C790B" w:rsidRPr="00CB6D63" w:rsidRDefault="008C790B" w:rsidP="008C790B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B423A">
        <w:rPr>
          <w:sz w:val="28"/>
          <w:szCs w:val="28"/>
          <w:lang w:val="uk-UA"/>
        </w:rPr>
        <w:t xml:space="preserve">.  У разі несплати коштів, згідно з актом про визначення збитків власнику землі, </w:t>
      </w:r>
      <w:r>
        <w:rPr>
          <w:sz w:val="28"/>
          <w:szCs w:val="28"/>
          <w:lang w:val="uk-UA"/>
        </w:rPr>
        <w:t xml:space="preserve">ТОВ «АГРОТЕК ЧЕРКАСИ» </w:t>
      </w:r>
      <w:r w:rsidRPr="00DB423A">
        <w:rPr>
          <w:sz w:val="28"/>
          <w:szCs w:val="28"/>
          <w:lang w:val="uk-UA"/>
        </w:rPr>
        <w:t>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ради, забезпечити проведення претензійно-</w:t>
      </w:r>
      <w:r w:rsidRPr="007F3765">
        <w:rPr>
          <w:sz w:val="28"/>
          <w:szCs w:val="28"/>
          <w:lang w:val="uk-UA"/>
        </w:rPr>
        <w:t xml:space="preserve">позовної </w:t>
      </w:r>
      <w:r w:rsidRPr="00CB6D63">
        <w:rPr>
          <w:sz w:val="28"/>
          <w:szCs w:val="28"/>
          <w:lang w:val="uk-UA"/>
        </w:rPr>
        <w:t xml:space="preserve">роботи з боржником згідно з чинним законодавством в місячний </w:t>
      </w:r>
      <w:r w:rsidRPr="00CB6D63">
        <w:rPr>
          <w:sz w:val="28"/>
          <w:szCs w:val="28"/>
          <w:lang w:val="uk-UA"/>
        </w:rPr>
        <w:lastRenderedPageBreak/>
        <w:t>термін після закінчення строку на добровільне відшкодування збитків за затвердженим цим рішенням актом.</w:t>
      </w:r>
    </w:p>
    <w:p w:rsidR="008C790B" w:rsidRPr="004B2599" w:rsidRDefault="008C790B" w:rsidP="008C790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CB6D63">
        <w:rPr>
          <w:sz w:val="28"/>
          <w:szCs w:val="28"/>
        </w:rPr>
        <w:t>5. Контроль за виконанням рішення покласти на директора департаменту архітектури та містобудування Черкаської міської ради  Савіна А.О.</w:t>
      </w:r>
    </w:p>
    <w:p w:rsidR="008C790B" w:rsidRPr="00CB6D63" w:rsidRDefault="008C790B" w:rsidP="008C790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C790B" w:rsidRPr="00CB6D63" w:rsidRDefault="008C790B" w:rsidP="008C790B">
      <w:pPr>
        <w:rPr>
          <w:sz w:val="28"/>
          <w:szCs w:val="28"/>
          <w:lang w:val="uk-UA"/>
        </w:rPr>
      </w:pPr>
      <w:r w:rsidRPr="00CB6D63">
        <w:rPr>
          <w:sz w:val="28"/>
          <w:szCs w:val="28"/>
          <w:lang w:val="uk-UA"/>
        </w:rPr>
        <w:t>Міський голова</w:t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  <w:t xml:space="preserve">                  А.В. Бондаренко</w:t>
      </w:r>
    </w:p>
    <w:p w:rsidR="008C790B" w:rsidRPr="007F3765" w:rsidRDefault="008C790B" w:rsidP="008C790B">
      <w:pPr>
        <w:rPr>
          <w:sz w:val="28"/>
          <w:szCs w:val="28"/>
        </w:rPr>
      </w:pPr>
    </w:p>
    <w:p w:rsidR="008C790B" w:rsidRPr="007F3765" w:rsidRDefault="008C790B" w:rsidP="008C790B">
      <w:pPr>
        <w:rPr>
          <w:sz w:val="28"/>
          <w:szCs w:val="28"/>
          <w:lang w:val="uk-UA"/>
        </w:rPr>
      </w:pPr>
    </w:p>
    <w:p w:rsidR="008C790B" w:rsidRDefault="008C790B" w:rsidP="008C790B">
      <w:pPr>
        <w:rPr>
          <w:sz w:val="28"/>
          <w:szCs w:val="28"/>
          <w:lang w:val="uk-UA"/>
        </w:rPr>
      </w:pPr>
    </w:p>
    <w:p w:rsidR="008C790B" w:rsidRDefault="008C790B" w:rsidP="008C790B">
      <w:pPr>
        <w:rPr>
          <w:sz w:val="28"/>
          <w:szCs w:val="28"/>
          <w:lang w:val="uk-UA"/>
        </w:rPr>
      </w:pPr>
    </w:p>
    <w:p w:rsidR="008C790B" w:rsidRDefault="008C790B" w:rsidP="008C790B">
      <w:pPr>
        <w:rPr>
          <w:sz w:val="28"/>
          <w:szCs w:val="28"/>
          <w:lang w:val="uk-UA"/>
        </w:rPr>
      </w:pPr>
    </w:p>
    <w:p w:rsidR="008C790B" w:rsidRDefault="008C790B" w:rsidP="008C790B">
      <w:pPr>
        <w:rPr>
          <w:sz w:val="28"/>
          <w:szCs w:val="28"/>
          <w:lang w:val="uk-UA"/>
        </w:rPr>
      </w:pPr>
    </w:p>
    <w:p w:rsidR="008C790B" w:rsidRDefault="008C790B" w:rsidP="008C790B">
      <w:pPr>
        <w:rPr>
          <w:sz w:val="28"/>
          <w:szCs w:val="28"/>
          <w:lang w:val="uk-UA"/>
        </w:rPr>
      </w:pPr>
    </w:p>
    <w:p w:rsidR="008C790B" w:rsidRDefault="008C790B" w:rsidP="008C790B">
      <w:pPr>
        <w:rPr>
          <w:sz w:val="28"/>
          <w:szCs w:val="28"/>
          <w:lang w:val="uk-UA"/>
        </w:rPr>
      </w:pPr>
    </w:p>
    <w:p w:rsidR="008C790B" w:rsidRDefault="008C790B" w:rsidP="008C790B">
      <w:pPr>
        <w:rPr>
          <w:sz w:val="28"/>
          <w:szCs w:val="28"/>
          <w:lang w:val="uk-UA"/>
        </w:rPr>
      </w:pPr>
    </w:p>
    <w:p w:rsidR="008C790B" w:rsidRDefault="008C790B" w:rsidP="008C790B">
      <w:pPr>
        <w:rPr>
          <w:sz w:val="28"/>
          <w:szCs w:val="28"/>
          <w:lang w:val="uk-UA"/>
        </w:rPr>
      </w:pPr>
    </w:p>
    <w:p w:rsidR="008C790B" w:rsidRDefault="008C790B" w:rsidP="008C790B">
      <w:pPr>
        <w:rPr>
          <w:sz w:val="28"/>
          <w:szCs w:val="28"/>
          <w:lang w:val="uk-UA"/>
        </w:rPr>
      </w:pPr>
    </w:p>
    <w:p w:rsidR="008C790B" w:rsidRDefault="008C790B" w:rsidP="008C790B">
      <w:pPr>
        <w:rPr>
          <w:sz w:val="28"/>
          <w:szCs w:val="28"/>
          <w:lang w:val="uk-UA"/>
        </w:rPr>
      </w:pPr>
    </w:p>
    <w:p w:rsidR="008C790B" w:rsidRDefault="008C790B" w:rsidP="008C790B">
      <w:pPr>
        <w:rPr>
          <w:sz w:val="28"/>
          <w:szCs w:val="28"/>
          <w:lang w:val="uk-UA"/>
        </w:rPr>
      </w:pPr>
    </w:p>
    <w:p w:rsidR="008C790B" w:rsidRDefault="008C790B" w:rsidP="008C790B">
      <w:pPr>
        <w:rPr>
          <w:sz w:val="28"/>
          <w:szCs w:val="28"/>
          <w:lang w:val="uk-UA"/>
        </w:rPr>
      </w:pPr>
    </w:p>
    <w:p w:rsidR="008C790B" w:rsidRDefault="008C790B" w:rsidP="008C790B">
      <w:pPr>
        <w:rPr>
          <w:sz w:val="28"/>
          <w:szCs w:val="28"/>
          <w:lang w:val="uk-UA"/>
        </w:rPr>
      </w:pPr>
    </w:p>
    <w:p w:rsidR="008C790B" w:rsidRDefault="008C790B" w:rsidP="008C790B">
      <w:pPr>
        <w:rPr>
          <w:sz w:val="28"/>
          <w:szCs w:val="28"/>
          <w:lang w:val="uk-UA"/>
        </w:rPr>
      </w:pPr>
    </w:p>
    <w:p w:rsidR="008C790B" w:rsidRPr="003127F7" w:rsidRDefault="008C790B" w:rsidP="008C790B">
      <w:pPr>
        <w:rPr>
          <w:sz w:val="26"/>
          <w:szCs w:val="26"/>
        </w:rPr>
      </w:pPr>
      <w:bookmarkStart w:id="0" w:name="_GoBack"/>
      <w:bookmarkEnd w:id="0"/>
    </w:p>
    <w:p w:rsidR="008C790B" w:rsidRDefault="008C790B" w:rsidP="008C790B">
      <w:pPr>
        <w:jc w:val="center"/>
      </w:pPr>
    </w:p>
    <w:p w:rsidR="008C790B" w:rsidRDefault="008C790B" w:rsidP="008C790B">
      <w:pPr>
        <w:jc w:val="center"/>
      </w:pPr>
    </w:p>
    <w:p w:rsidR="008C790B" w:rsidRDefault="008C790B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Default="00580F70" w:rsidP="008C790B"/>
    <w:p w:rsidR="00580F70" w:rsidRPr="003127F7" w:rsidRDefault="00580F70" w:rsidP="00580F70">
      <w:pPr>
        <w:ind w:left="5812"/>
        <w:rPr>
          <w:sz w:val="26"/>
          <w:szCs w:val="26"/>
        </w:rPr>
      </w:pPr>
      <w:r w:rsidRPr="003127F7">
        <w:rPr>
          <w:sz w:val="26"/>
          <w:szCs w:val="26"/>
        </w:rPr>
        <w:t>ЗАТВЕРДЖЕНО</w:t>
      </w:r>
    </w:p>
    <w:p w:rsidR="00580F70" w:rsidRPr="003127F7" w:rsidRDefault="00580F70" w:rsidP="00580F70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рішення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виконавчого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комітету</w:t>
      </w:r>
      <w:proofErr w:type="spellEnd"/>
    </w:p>
    <w:p w:rsidR="00580F70" w:rsidRPr="003127F7" w:rsidRDefault="00580F70" w:rsidP="00580F70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Черкаської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міської</w:t>
      </w:r>
      <w:proofErr w:type="spellEnd"/>
      <w:r w:rsidRPr="003127F7">
        <w:rPr>
          <w:sz w:val="26"/>
          <w:szCs w:val="26"/>
        </w:rPr>
        <w:t xml:space="preserve"> ради </w:t>
      </w:r>
    </w:p>
    <w:p w:rsidR="00580F70" w:rsidRPr="003127F7" w:rsidRDefault="00580F70" w:rsidP="00580F70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від</w:t>
      </w:r>
      <w:proofErr w:type="spellEnd"/>
      <w:r w:rsidRPr="003127F7">
        <w:rPr>
          <w:sz w:val="26"/>
          <w:szCs w:val="26"/>
        </w:rPr>
        <w:t>___________ № __________</w:t>
      </w:r>
    </w:p>
    <w:p w:rsidR="00580F70" w:rsidRPr="003127F7" w:rsidRDefault="00580F70" w:rsidP="00580F70">
      <w:pPr>
        <w:ind w:left="5812"/>
        <w:rPr>
          <w:sz w:val="26"/>
          <w:szCs w:val="26"/>
        </w:rPr>
      </w:pPr>
    </w:p>
    <w:p w:rsidR="00580F70" w:rsidRPr="003127F7" w:rsidRDefault="00580F70" w:rsidP="00580F70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>АКТ</w:t>
      </w:r>
    </w:p>
    <w:p w:rsidR="00580F70" w:rsidRPr="003127F7" w:rsidRDefault="00580F70" w:rsidP="00580F70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 xml:space="preserve">про </w:t>
      </w:r>
      <w:proofErr w:type="spellStart"/>
      <w:r w:rsidRPr="003127F7">
        <w:rPr>
          <w:b/>
          <w:sz w:val="26"/>
          <w:szCs w:val="26"/>
        </w:rPr>
        <w:t>визначення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збитків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власнику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землі</w:t>
      </w:r>
      <w:proofErr w:type="spellEnd"/>
    </w:p>
    <w:p w:rsidR="00580F70" w:rsidRPr="003127F7" w:rsidRDefault="00580F70" w:rsidP="00580F70">
      <w:pPr>
        <w:jc w:val="center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від</w:t>
      </w:r>
      <w:proofErr w:type="spellEnd"/>
      <w:r w:rsidRPr="003127F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05.12</w:t>
      </w:r>
      <w:r w:rsidRPr="003127F7">
        <w:rPr>
          <w:b/>
          <w:sz w:val="26"/>
          <w:szCs w:val="26"/>
        </w:rPr>
        <w:t xml:space="preserve">.2018 року № </w:t>
      </w:r>
      <w:r>
        <w:rPr>
          <w:b/>
          <w:sz w:val="26"/>
          <w:szCs w:val="26"/>
        </w:rPr>
        <w:t>35</w:t>
      </w:r>
      <w:r w:rsidRPr="003127F7">
        <w:rPr>
          <w:b/>
          <w:sz w:val="26"/>
          <w:szCs w:val="26"/>
        </w:rPr>
        <w:t>-2018</w:t>
      </w:r>
    </w:p>
    <w:p w:rsidR="00580F70" w:rsidRPr="003127F7" w:rsidRDefault="00580F70" w:rsidP="00580F70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 xml:space="preserve">м. </w:t>
      </w:r>
      <w:proofErr w:type="spellStart"/>
      <w:r w:rsidRPr="003127F7">
        <w:rPr>
          <w:b/>
          <w:sz w:val="26"/>
          <w:szCs w:val="26"/>
        </w:rPr>
        <w:t>Черкаси</w:t>
      </w:r>
      <w:proofErr w:type="spellEnd"/>
    </w:p>
    <w:p w:rsidR="00580F70" w:rsidRPr="003127F7" w:rsidRDefault="00580F70" w:rsidP="00580F70">
      <w:pPr>
        <w:jc w:val="center"/>
        <w:rPr>
          <w:b/>
          <w:sz w:val="26"/>
          <w:szCs w:val="26"/>
        </w:rPr>
      </w:pPr>
    </w:p>
    <w:p w:rsidR="00580F70" w:rsidRPr="00663BBB" w:rsidRDefault="00580F70" w:rsidP="00580F70">
      <w:pPr>
        <w:ind w:firstLine="567"/>
        <w:jc w:val="both"/>
        <w:rPr>
          <w:sz w:val="26"/>
          <w:szCs w:val="26"/>
        </w:rPr>
      </w:pPr>
      <w:proofErr w:type="spellStart"/>
      <w:r w:rsidRPr="00663BBB">
        <w:rPr>
          <w:sz w:val="26"/>
          <w:szCs w:val="26"/>
        </w:rPr>
        <w:t>Комісія</w:t>
      </w:r>
      <w:proofErr w:type="spellEnd"/>
      <w:r w:rsidRPr="00663BBB">
        <w:rPr>
          <w:sz w:val="26"/>
          <w:szCs w:val="26"/>
        </w:rPr>
        <w:t xml:space="preserve"> для </w:t>
      </w:r>
      <w:proofErr w:type="spellStart"/>
      <w:r w:rsidRPr="00663BBB">
        <w:rPr>
          <w:sz w:val="26"/>
          <w:szCs w:val="26"/>
        </w:rPr>
        <w:t>визначення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збитків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власникам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землі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землекористувачам</w:t>
      </w:r>
      <w:proofErr w:type="spellEnd"/>
      <w:r w:rsidRPr="00663BBB">
        <w:rPr>
          <w:sz w:val="26"/>
          <w:szCs w:val="26"/>
        </w:rPr>
        <w:t xml:space="preserve"> і </w:t>
      </w:r>
      <w:proofErr w:type="spellStart"/>
      <w:r w:rsidRPr="00663BBB">
        <w:rPr>
          <w:sz w:val="26"/>
          <w:szCs w:val="26"/>
        </w:rPr>
        <w:t>втрат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сільськогосподарського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лісогосподарського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виробництва</w:t>
      </w:r>
      <w:proofErr w:type="spellEnd"/>
      <w:r w:rsidRPr="00663BBB">
        <w:rPr>
          <w:sz w:val="26"/>
          <w:szCs w:val="26"/>
        </w:rPr>
        <w:t xml:space="preserve"> в м. </w:t>
      </w:r>
      <w:proofErr w:type="spellStart"/>
      <w:r w:rsidRPr="00663BBB">
        <w:rPr>
          <w:sz w:val="26"/>
          <w:szCs w:val="26"/>
        </w:rPr>
        <w:t>Черкаси</w:t>
      </w:r>
      <w:proofErr w:type="spellEnd"/>
      <w:r w:rsidRPr="00663BBB">
        <w:rPr>
          <w:sz w:val="26"/>
          <w:szCs w:val="26"/>
        </w:rPr>
        <w:t xml:space="preserve">, яка </w:t>
      </w:r>
      <w:proofErr w:type="spellStart"/>
      <w:r w:rsidRPr="00663BBB">
        <w:rPr>
          <w:sz w:val="26"/>
          <w:szCs w:val="26"/>
        </w:rPr>
        <w:t>діє</w:t>
      </w:r>
      <w:proofErr w:type="spellEnd"/>
      <w:r w:rsidRPr="00663BBB">
        <w:rPr>
          <w:sz w:val="26"/>
          <w:szCs w:val="26"/>
        </w:rPr>
        <w:t xml:space="preserve"> на </w:t>
      </w:r>
      <w:proofErr w:type="spellStart"/>
      <w:proofErr w:type="gramStart"/>
      <w:r w:rsidRPr="00663BBB">
        <w:rPr>
          <w:sz w:val="26"/>
          <w:szCs w:val="26"/>
        </w:rPr>
        <w:t>п</w:t>
      </w:r>
      <w:proofErr w:type="gramEnd"/>
      <w:r w:rsidRPr="00663BBB">
        <w:rPr>
          <w:sz w:val="26"/>
          <w:szCs w:val="26"/>
        </w:rPr>
        <w:t>ідставі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статті</w:t>
      </w:r>
      <w:proofErr w:type="spellEnd"/>
      <w:r w:rsidRPr="00663BBB">
        <w:rPr>
          <w:sz w:val="26"/>
          <w:szCs w:val="26"/>
        </w:rPr>
        <w:t xml:space="preserve"> 157 Земельного кодексу </w:t>
      </w:r>
      <w:proofErr w:type="spellStart"/>
      <w:r w:rsidRPr="00663BBB">
        <w:rPr>
          <w:sz w:val="26"/>
          <w:szCs w:val="26"/>
        </w:rPr>
        <w:t>України</w:t>
      </w:r>
      <w:proofErr w:type="spellEnd"/>
      <w:r w:rsidRPr="00663BBB">
        <w:rPr>
          <w:sz w:val="26"/>
          <w:szCs w:val="26"/>
        </w:rPr>
        <w:t xml:space="preserve">, постанови </w:t>
      </w:r>
      <w:proofErr w:type="spellStart"/>
      <w:r w:rsidRPr="00663BBB">
        <w:rPr>
          <w:sz w:val="26"/>
          <w:szCs w:val="26"/>
        </w:rPr>
        <w:t>Кабінету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Міністрів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України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19 </w:t>
      </w:r>
      <w:proofErr w:type="spellStart"/>
      <w:r w:rsidRPr="00663BBB">
        <w:rPr>
          <w:sz w:val="26"/>
          <w:szCs w:val="26"/>
        </w:rPr>
        <w:t>квітня</w:t>
      </w:r>
      <w:proofErr w:type="spellEnd"/>
      <w:r w:rsidRPr="00663BBB">
        <w:rPr>
          <w:sz w:val="26"/>
          <w:szCs w:val="26"/>
        </w:rPr>
        <w:t xml:space="preserve"> 1993 року  № 284 «Про Порядок </w:t>
      </w:r>
      <w:proofErr w:type="spellStart"/>
      <w:r w:rsidRPr="00663BBB">
        <w:rPr>
          <w:sz w:val="26"/>
          <w:szCs w:val="26"/>
        </w:rPr>
        <w:t>визначення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відшкодування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збитків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власникам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землі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землекористувачам</w:t>
      </w:r>
      <w:proofErr w:type="spellEnd"/>
      <w:r w:rsidRPr="00663BBB">
        <w:rPr>
          <w:sz w:val="26"/>
          <w:szCs w:val="26"/>
        </w:rPr>
        <w:t xml:space="preserve">», </w:t>
      </w:r>
      <w:proofErr w:type="spellStart"/>
      <w:r w:rsidRPr="00663BBB">
        <w:rPr>
          <w:sz w:val="26"/>
          <w:szCs w:val="26"/>
        </w:rPr>
        <w:t>Положення</w:t>
      </w:r>
      <w:proofErr w:type="spellEnd"/>
      <w:r w:rsidRPr="00663BBB">
        <w:rPr>
          <w:sz w:val="26"/>
          <w:szCs w:val="26"/>
        </w:rPr>
        <w:t xml:space="preserve">, </w:t>
      </w:r>
      <w:proofErr w:type="spellStart"/>
      <w:r w:rsidRPr="00663BBB">
        <w:rPr>
          <w:sz w:val="26"/>
          <w:szCs w:val="26"/>
        </w:rPr>
        <w:t>затвердженого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рішенням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виконавчого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комітету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13.11.2015 № 1272, </w:t>
      </w:r>
      <w:proofErr w:type="spellStart"/>
      <w:r w:rsidRPr="00663BBB">
        <w:rPr>
          <w:sz w:val="26"/>
          <w:szCs w:val="26"/>
        </w:rPr>
        <w:t>рішення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виконавчого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комітету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Черкаської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міської</w:t>
      </w:r>
      <w:proofErr w:type="spellEnd"/>
      <w:r w:rsidRPr="00663BBB">
        <w:rPr>
          <w:sz w:val="26"/>
          <w:szCs w:val="26"/>
        </w:rPr>
        <w:t xml:space="preserve"> ради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18.04.2017 № 396 </w:t>
      </w:r>
      <w:proofErr w:type="spellStart"/>
      <w:r w:rsidRPr="00663BBB">
        <w:rPr>
          <w:sz w:val="26"/>
          <w:szCs w:val="26"/>
        </w:rPr>
        <w:t>із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змінами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22.09.2017 № 1010,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16.01.2018  № 32,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13.11.2018 № 1056 (</w:t>
      </w:r>
      <w:proofErr w:type="spellStart"/>
      <w:r w:rsidRPr="00663BBB">
        <w:rPr>
          <w:sz w:val="26"/>
          <w:szCs w:val="26"/>
        </w:rPr>
        <w:t>далі</w:t>
      </w:r>
      <w:proofErr w:type="spellEnd"/>
      <w:r w:rsidRPr="00663BBB">
        <w:rPr>
          <w:sz w:val="26"/>
          <w:szCs w:val="26"/>
        </w:rPr>
        <w:t xml:space="preserve"> – </w:t>
      </w:r>
      <w:proofErr w:type="spellStart"/>
      <w:r w:rsidRPr="00663BBB">
        <w:rPr>
          <w:sz w:val="26"/>
          <w:szCs w:val="26"/>
        </w:rPr>
        <w:t>комісія</w:t>
      </w:r>
      <w:proofErr w:type="spellEnd"/>
      <w:r w:rsidRPr="00663BBB">
        <w:rPr>
          <w:sz w:val="26"/>
          <w:szCs w:val="26"/>
        </w:rPr>
        <w:t xml:space="preserve">), за </w:t>
      </w:r>
      <w:proofErr w:type="spellStart"/>
      <w:r w:rsidRPr="00663BBB">
        <w:rPr>
          <w:sz w:val="26"/>
          <w:szCs w:val="26"/>
        </w:rPr>
        <w:t>участі</w:t>
      </w:r>
      <w:proofErr w:type="spellEnd"/>
      <w:r w:rsidRPr="00663BBB">
        <w:rPr>
          <w:sz w:val="26"/>
          <w:szCs w:val="26"/>
        </w:rPr>
        <w:t xml:space="preserve"> секретаря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Саратової</w:t>
      </w:r>
      <w:proofErr w:type="spellEnd"/>
      <w:r w:rsidRPr="00663BBB">
        <w:rPr>
          <w:sz w:val="26"/>
          <w:szCs w:val="26"/>
        </w:rPr>
        <w:t xml:space="preserve"> Олени</w:t>
      </w:r>
      <w:proofErr w:type="gramStart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</w:t>
      </w:r>
      <w:proofErr w:type="gramEnd"/>
      <w:r w:rsidRPr="00663BBB">
        <w:rPr>
          <w:sz w:val="26"/>
          <w:szCs w:val="26"/>
        </w:rPr>
        <w:t>ікторівни</w:t>
      </w:r>
      <w:proofErr w:type="spellEnd"/>
      <w:r w:rsidRPr="00663BBB">
        <w:rPr>
          <w:sz w:val="26"/>
          <w:szCs w:val="26"/>
        </w:rPr>
        <w:t xml:space="preserve"> – головного </w:t>
      </w:r>
      <w:proofErr w:type="spellStart"/>
      <w:r w:rsidRPr="00663BBB">
        <w:rPr>
          <w:sz w:val="26"/>
          <w:szCs w:val="26"/>
        </w:rPr>
        <w:t>спеціаліста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відділу</w:t>
      </w:r>
      <w:proofErr w:type="spellEnd"/>
      <w:r w:rsidRPr="00663BBB">
        <w:rPr>
          <w:sz w:val="26"/>
          <w:szCs w:val="26"/>
        </w:rPr>
        <w:t xml:space="preserve"> контрольно-</w:t>
      </w:r>
      <w:proofErr w:type="spellStart"/>
      <w:r w:rsidRPr="00663BBB">
        <w:rPr>
          <w:sz w:val="26"/>
          <w:szCs w:val="26"/>
        </w:rPr>
        <w:t>договірної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роботи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управління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земельних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ресурсів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землеустрою</w:t>
      </w:r>
      <w:proofErr w:type="spellEnd"/>
      <w:r w:rsidRPr="00663BBB">
        <w:rPr>
          <w:sz w:val="26"/>
          <w:szCs w:val="26"/>
        </w:rPr>
        <w:t xml:space="preserve"> департаменту </w:t>
      </w:r>
      <w:proofErr w:type="spellStart"/>
      <w:proofErr w:type="gramStart"/>
      <w:r w:rsidRPr="00663BBB">
        <w:rPr>
          <w:sz w:val="26"/>
          <w:szCs w:val="26"/>
        </w:rPr>
        <w:t>арх</w:t>
      </w:r>
      <w:proofErr w:type="gramEnd"/>
      <w:r w:rsidRPr="00663BBB">
        <w:rPr>
          <w:sz w:val="26"/>
          <w:szCs w:val="26"/>
        </w:rPr>
        <w:t>ітектури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містобудування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Черкаської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міської</w:t>
      </w:r>
      <w:proofErr w:type="spellEnd"/>
      <w:r w:rsidRPr="00663BBB">
        <w:rPr>
          <w:sz w:val="26"/>
          <w:szCs w:val="26"/>
        </w:rPr>
        <w:t xml:space="preserve"> ради, у </w:t>
      </w:r>
      <w:proofErr w:type="spellStart"/>
      <w:r w:rsidRPr="00663BBB">
        <w:rPr>
          <w:sz w:val="26"/>
          <w:szCs w:val="26"/>
        </w:rPr>
        <w:t>складі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членів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>:</w:t>
      </w:r>
    </w:p>
    <w:p w:rsidR="00580F70" w:rsidRPr="00A752A8" w:rsidRDefault="00580F70" w:rsidP="00580F70">
      <w:pPr>
        <w:ind w:firstLine="56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Нищика</w:t>
      </w:r>
      <w:proofErr w:type="spellEnd"/>
      <w:r>
        <w:rPr>
          <w:b/>
          <w:sz w:val="26"/>
          <w:szCs w:val="26"/>
        </w:rPr>
        <w:t xml:space="preserve"> Ярослава </w:t>
      </w:r>
      <w:proofErr w:type="spellStart"/>
      <w:r>
        <w:rPr>
          <w:b/>
          <w:sz w:val="26"/>
          <w:szCs w:val="26"/>
        </w:rPr>
        <w:t>Володимировича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голови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комісії</w:t>
      </w:r>
      <w:proofErr w:type="spellEnd"/>
      <w:r>
        <w:rPr>
          <w:sz w:val="26"/>
          <w:szCs w:val="26"/>
        </w:rPr>
        <w:t xml:space="preserve">, секретаря </w:t>
      </w:r>
      <w:proofErr w:type="spellStart"/>
      <w:r>
        <w:rPr>
          <w:sz w:val="26"/>
          <w:szCs w:val="26"/>
        </w:rPr>
        <w:t>Черкаської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ради;</w:t>
      </w:r>
    </w:p>
    <w:p w:rsidR="00580F70" w:rsidRPr="00663BBB" w:rsidRDefault="00580F70" w:rsidP="00580F70">
      <w:pPr>
        <w:ind w:firstLine="567"/>
        <w:jc w:val="both"/>
        <w:rPr>
          <w:sz w:val="26"/>
          <w:szCs w:val="26"/>
        </w:rPr>
      </w:pPr>
      <w:proofErr w:type="spellStart"/>
      <w:r w:rsidRPr="00663BBB">
        <w:rPr>
          <w:b/>
          <w:sz w:val="26"/>
          <w:szCs w:val="26"/>
        </w:rPr>
        <w:t>Донця</w:t>
      </w:r>
      <w:proofErr w:type="spellEnd"/>
      <w:r w:rsidRPr="00663BBB">
        <w:rPr>
          <w:b/>
          <w:sz w:val="26"/>
          <w:szCs w:val="26"/>
        </w:rPr>
        <w:t xml:space="preserve"> Руслана Григоровича</w:t>
      </w:r>
      <w:r w:rsidRPr="00663BBB">
        <w:rPr>
          <w:sz w:val="26"/>
          <w:szCs w:val="26"/>
        </w:rPr>
        <w:t xml:space="preserve"> – заступника </w:t>
      </w:r>
      <w:proofErr w:type="spellStart"/>
      <w:r w:rsidRPr="00663BBB">
        <w:rPr>
          <w:sz w:val="26"/>
          <w:szCs w:val="26"/>
        </w:rPr>
        <w:t>голови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 xml:space="preserve">, начальника </w:t>
      </w:r>
      <w:proofErr w:type="spellStart"/>
      <w:r w:rsidRPr="00663BBB">
        <w:rPr>
          <w:sz w:val="26"/>
          <w:szCs w:val="26"/>
        </w:rPr>
        <w:t>управління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земельних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ресурсів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землеустрою</w:t>
      </w:r>
      <w:proofErr w:type="spellEnd"/>
      <w:r w:rsidRPr="00663BBB">
        <w:rPr>
          <w:sz w:val="26"/>
          <w:szCs w:val="26"/>
        </w:rPr>
        <w:t xml:space="preserve"> департаменту </w:t>
      </w:r>
      <w:proofErr w:type="spellStart"/>
      <w:r w:rsidRPr="00663BBB">
        <w:rPr>
          <w:sz w:val="26"/>
          <w:szCs w:val="26"/>
        </w:rPr>
        <w:t>архітектури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містобудування</w:t>
      </w:r>
      <w:proofErr w:type="spellEnd"/>
      <w:r w:rsidRPr="00663BBB">
        <w:rPr>
          <w:sz w:val="26"/>
          <w:szCs w:val="26"/>
        </w:rPr>
        <w:t>;</w:t>
      </w:r>
    </w:p>
    <w:p w:rsidR="00580F70" w:rsidRPr="00A752A8" w:rsidRDefault="00580F70" w:rsidP="00580F70">
      <w:pPr>
        <w:ind w:firstLine="56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Савіна</w:t>
      </w:r>
      <w:proofErr w:type="spellEnd"/>
      <w:r>
        <w:rPr>
          <w:b/>
          <w:sz w:val="26"/>
          <w:szCs w:val="26"/>
        </w:rPr>
        <w:t xml:space="preserve"> Артура </w:t>
      </w:r>
      <w:proofErr w:type="spellStart"/>
      <w:r>
        <w:rPr>
          <w:b/>
          <w:sz w:val="26"/>
          <w:szCs w:val="26"/>
        </w:rPr>
        <w:t>Олександровича</w:t>
      </w:r>
      <w:proofErr w:type="spellEnd"/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 xml:space="preserve">директора департаменту </w:t>
      </w:r>
      <w:proofErr w:type="spellStart"/>
      <w:proofErr w:type="gramStart"/>
      <w:r>
        <w:rPr>
          <w:sz w:val="26"/>
          <w:szCs w:val="26"/>
        </w:rPr>
        <w:t>арх</w:t>
      </w:r>
      <w:proofErr w:type="gramEnd"/>
      <w:r>
        <w:rPr>
          <w:sz w:val="26"/>
          <w:szCs w:val="26"/>
        </w:rPr>
        <w:t>ітектури</w:t>
      </w:r>
      <w:proofErr w:type="spellEnd"/>
      <w:r w:rsidRPr="004B25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 </w:t>
      </w:r>
      <w:proofErr w:type="spellStart"/>
      <w:r>
        <w:rPr>
          <w:sz w:val="26"/>
          <w:szCs w:val="26"/>
        </w:rPr>
        <w:t>містобудування</w:t>
      </w:r>
      <w:proofErr w:type="spellEnd"/>
      <w:r>
        <w:rPr>
          <w:sz w:val="26"/>
          <w:szCs w:val="26"/>
        </w:rPr>
        <w:t>;</w:t>
      </w:r>
    </w:p>
    <w:p w:rsidR="00580F70" w:rsidRPr="00663BBB" w:rsidRDefault="00580F70" w:rsidP="00580F70">
      <w:pPr>
        <w:ind w:firstLine="567"/>
        <w:jc w:val="both"/>
        <w:rPr>
          <w:sz w:val="26"/>
          <w:szCs w:val="26"/>
        </w:rPr>
      </w:pPr>
      <w:r w:rsidRPr="00663BBB">
        <w:rPr>
          <w:b/>
          <w:sz w:val="26"/>
          <w:szCs w:val="26"/>
        </w:rPr>
        <w:t>Скорика Максима Григоровича</w:t>
      </w:r>
      <w:r w:rsidRPr="00663BBB">
        <w:rPr>
          <w:sz w:val="26"/>
          <w:szCs w:val="26"/>
        </w:rPr>
        <w:t xml:space="preserve"> – заступника директора департаменту </w:t>
      </w:r>
      <w:proofErr w:type="spellStart"/>
      <w:r w:rsidRPr="00663BBB">
        <w:rPr>
          <w:sz w:val="26"/>
          <w:szCs w:val="26"/>
        </w:rPr>
        <w:t>архітектури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містобудування</w:t>
      </w:r>
      <w:proofErr w:type="spellEnd"/>
      <w:r w:rsidRPr="00663BBB">
        <w:rPr>
          <w:sz w:val="26"/>
          <w:szCs w:val="26"/>
        </w:rPr>
        <w:t>;</w:t>
      </w:r>
    </w:p>
    <w:p w:rsidR="00580F70" w:rsidRPr="00663BBB" w:rsidRDefault="00580F70" w:rsidP="00580F70">
      <w:pPr>
        <w:ind w:firstLine="567"/>
        <w:jc w:val="both"/>
        <w:rPr>
          <w:sz w:val="26"/>
          <w:szCs w:val="26"/>
        </w:rPr>
      </w:pPr>
      <w:proofErr w:type="spellStart"/>
      <w:r w:rsidRPr="00663BBB">
        <w:rPr>
          <w:b/>
          <w:sz w:val="26"/>
          <w:szCs w:val="26"/>
        </w:rPr>
        <w:t>Бегменко</w:t>
      </w:r>
      <w:proofErr w:type="spellEnd"/>
      <w:r w:rsidRPr="00663BBB">
        <w:rPr>
          <w:b/>
          <w:sz w:val="26"/>
          <w:szCs w:val="26"/>
        </w:rPr>
        <w:t xml:space="preserve"> </w:t>
      </w:r>
      <w:proofErr w:type="spellStart"/>
      <w:r w:rsidRPr="00663BBB">
        <w:rPr>
          <w:b/>
          <w:sz w:val="26"/>
          <w:szCs w:val="26"/>
        </w:rPr>
        <w:t>Ірини</w:t>
      </w:r>
      <w:proofErr w:type="spellEnd"/>
      <w:r w:rsidRPr="00663BBB">
        <w:rPr>
          <w:b/>
          <w:sz w:val="26"/>
          <w:szCs w:val="26"/>
        </w:rPr>
        <w:t xml:space="preserve"> </w:t>
      </w:r>
      <w:proofErr w:type="spellStart"/>
      <w:r w:rsidRPr="00663BBB">
        <w:rPr>
          <w:b/>
          <w:sz w:val="26"/>
          <w:szCs w:val="26"/>
        </w:rPr>
        <w:t>Федорівни</w:t>
      </w:r>
      <w:proofErr w:type="spellEnd"/>
      <w:r w:rsidRPr="00663BBB">
        <w:rPr>
          <w:b/>
          <w:sz w:val="26"/>
          <w:szCs w:val="26"/>
        </w:rPr>
        <w:t xml:space="preserve"> </w:t>
      </w:r>
      <w:r w:rsidRPr="00663BBB">
        <w:rPr>
          <w:sz w:val="26"/>
          <w:szCs w:val="26"/>
        </w:rPr>
        <w:t xml:space="preserve">– начальника </w:t>
      </w:r>
      <w:proofErr w:type="spellStart"/>
      <w:r w:rsidRPr="00663BBB">
        <w:rPr>
          <w:sz w:val="26"/>
          <w:szCs w:val="26"/>
        </w:rPr>
        <w:t>відділу</w:t>
      </w:r>
      <w:proofErr w:type="spellEnd"/>
      <w:r w:rsidRPr="00663BBB">
        <w:rPr>
          <w:sz w:val="26"/>
          <w:szCs w:val="26"/>
        </w:rPr>
        <w:t xml:space="preserve"> контролю за платежами до бюджету департаменту </w:t>
      </w:r>
      <w:proofErr w:type="spellStart"/>
      <w:r w:rsidRPr="00663BBB">
        <w:rPr>
          <w:sz w:val="26"/>
          <w:szCs w:val="26"/>
        </w:rPr>
        <w:t>фінансової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політики</w:t>
      </w:r>
      <w:proofErr w:type="spellEnd"/>
      <w:r w:rsidRPr="00663BBB">
        <w:rPr>
          <w:sz w:val="26"/>
          <w:szCs w:val="26"/>
        </w:rPr>
        <w:t>;</w:t>
      </w:r>
    </w:p>
    <w:p w:rsidR="00580F70" w:rsidRPr="00663BBB" w:rsidRDefault="00580F70" w:rsidP="00580F70">
      <w:pPr>
        <w:ind w:firstLine="567"/>
        <w:jc w:val="both"/>
        <w:rPr>
          <w:sz w:val="26"/>
          <w:szCs w:val="26"/>
        </w:rPr>
      </w:pPr>
      <w:proofErr w:type="spellStart"/>
      <w:r w:rsidRPr="00663BBB">
        <w:rPr>
          <w:b/>
          <w:sz w:val="26"/>
          <w:szCs w:val="26"/>
        </w:rPr>
        <w:t>Луговського</w:t>
      </w:r>
      <w:proofErr w:type="spellEnd"/>
      <w:r w:rsidRPr="00663BBB">
        <w:rPr>
          <w:b/>
          <w:sz w:val="26"/>
          <w:szCs w:val="26"/>
        </w:rPr>
        <w:t xml:space="preserve"> Олега </w:t>
      </w:r>
      <w:proofErr w:type="spellStart"/>
      <w:r w:rsidRPr="00663BBB">
        <w:rPr>
          <w:b/>
          <w:sz w:val="26"/>
          <w:szCs w:val="26"/>
        </w:rPr>
        <w:t>Сергійовича</w:t>
      </w:r>
      <w:proofErr w:type="spellEnd"/>
      <w:r w:rsidRPr="00663BBB">
        <w:rPr>
          <w:sz w:val="26"/>
          <w:szCs w:val="26"/>
        </w:rPr>
        <w:t xml:space="preserve"> – головного </w:t>
      </w:r>
      <w:proofErr w:type="spellStart"/>
      <w:r w:rsidRPr="00663BBB">
        <w:rPr>
          <w:sz w:val="26"/>
          <w:szCs w:val="26"/>
        </w:rPr>
        <w:t>спеціаліста</w:t>
      </w:r>
      <w:proofErr w:type="spellEnd"/>
      <w:r w:rsidRPr="00663BBB">
        <w:rPr>
          <w:sz w:val="26"/>
          <w:szCs w:val="26"/>
        </w:rPr>
        <w:t xml:space="preserve"> - юрисконсульта </w:t>
      </w:r>
      <w:proofErr w:type="spellStart"/>
      <w:r w:rsidRPr="00663BBB">
        <w:rPr>
          <w:sz w:val="26"/>
          <w:szCs w:val="26"/>
        </w:rPr>
        <w:t>відділу</w:t>
      </w:r>
      <w:proofErr w:type="spellEnd"/>
      <w:r w:rsidRPr="00663BBB">
        <w:rPr>
          <w:sz w:val="26"/>
          <w:szCs w:val="26"/>
        </w:rPr>
        <w:t xml:space="preserve"> судового </w:t>
      </w:r>
      <w:proofErr w:type="spellStart"/>
      <w:r w:rsidRPr="00663BBB">
        <w:rPr>
          <w:sz w:val="26"/>
          <w:szCs w:val="26"/>
        </w:rPr>
        <w:t>супроводу</w:t>
      </w:r>
      <w:proofErr w:type="spellEnd"/>
      <w:r w:rsidRPr="00663BBB">
        <w:rPr>
          <w:sz w:val="26"/>
          <w:szCs w:val="26"/>
        </w:rPr>
        <w:t xml:space="preserve"> департаменту </w:t>
      </w:r>
      <w:proofErr w:type="spellStart"/>
      <w:r w:rsidRPr="00663BBB">
        <w:rPr>
          <w:sz w:val="26"/>
          <w:szCs w:val="26"/>
        </w:rPr>
        <w:t>управління</w:t>
      </w:r>
      <w:proofErr w:type="spellEnd"/>
      <w:r w:rsidRPr="00663BBB">
        <w:rPr>
          <w:sz w:val="26"/>
          <w:szCs w:val="26"/>
        </w:rPr>
        <w:t xml:space="preserve"> справами та </w:t>
      </w:r>
      <w:proofErr w:type="spellStart"/>
      <w:r w:rsidRPr="00663BBB">
        <w:rPr>
          <w:sz w:val="26"/>
          <w:szCs w:val="26"/>
        </w:rPr>
        <w:t>юридичного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забезпечення</w:t>
      </w:r>
      <w:proofErr w:type="spellEnd"/>
      <w:r w:rsidRPr="00663BBB">
        <w:rPr>
          <w:sz w:val="26"/>
          <w:szCs w:val="26"/>
        </w:rPr>
        <w:t>;</w:t>
      </w:r>
    </w:p>
    <w:p w:rsidR="00580F70" w:rsidRPr="00663BBB" w:rsidRDefault="00580F70" w:rsidP="00580F70">
      <w:pPr>
        <w:ind w:firstLine="567"/>
        <w:jc w:val="both"/>
        <w:rPr>
          <w:sz w:val="26"/>
          <w:szCs w:val="26"/>
        </w:rPr>
      </w:pPr>
      <w:r w:rsidRPr="00663BBB">
        <w:rPr>
          <w:b/>
          <w:sz w:val="26"/>
          <w:szCs w:val="26"/>
        </w:rPr>
        <w:t xml:space="preserve">Лисенка Романа </w:t>
      </w:r>
      <w:proofErr w:type="spellStart"/>
      <w:r w:rsidRPr="00663BBB">
        <w:rPr>
          <w:b/>
          <w:sz w:val="26"/>
          <w:szCs w:val="26"/>
        </w:rPr>
        <w:t>Вікторовича</w:t>
      </w:r>
      <w:proofErr w:type="spellEnd"/>
      <w:r w:rsidRPr="00663BBB">
        <w:rPr>
          <w:sz w:val="26"/>
          <w:szCs w:val="26"/>
        </w:rPr>
        <w:t xml:space="preserve"> – начальника </w:t>
      </w:r>
      <w:proofErr w:type="spellStart"/>
      <w:r w:rsidRPr="00663BBB">
        <w:rPr>
          <w:sz w:val="26"/>
          <w:szCs w:val="26"/>
        </w:rPr>
        <w:t>відділу</w:t>
      </w:r>
      <w:proofErr w:type="spellEnd"/>
      <w:r w:rsidRPr="00663BBB">
        <w:rPr>
          <w:sz w:val="26"/>
          <w:szCs w:val="26"/>
        </w:rPr>
        <w:t xml:space="preserve"> контрольно-</w:t>
      </w:r>
      <w:proofErr w:type="spellStart"/>
      <w:r w:rsidRPr="00663BBB">
        <w:rPr>
          <w:sz w:val="26"/>
          <w:szCs w:val="26"/>
        </w:rPr>
        <w:t>договірної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роботи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управління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земельних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ресурсів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землеустрою</w:t>
      </w:r>
      <w:proofErr w:type="spellEnd"/>
      <w:r w:rsidRPr="00663BBB">
        <w:rPr>
          <w:sz w:val="26"/>
          <w:szCs w:val="26"/>
        </w:rPr>
        <w:t xml:space="preserve"> департаменту </w:t>
      </w:r>
      <w:proofErr w:type="spellStart"/>
      <w:r w:rsidRPr="00663BBB">
        <w:rPr>
          <w:sz w:val="26"/>
          <w:szCs w:val="26"/>
        </w:rPr>
        <w:t>архітектури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містобудування</w:t>
      </w:r>
      <w:proofErr w:type="spellEnd"/>
      <w:r w:rsidRPr="00663BBB">
        <w:rPr>
          <w:sz w:val="26"/>
          <w:szCs w:val="26"/>
        </w:rPr>
        <w:t>;</w:t>
      </w:r>
    </w:p>
    <w:p w:rsidR="00580F70" w:rsidRPr="006E6FF8" w:rsidRDefault="00580F70" w:rsidP="00580F70">
      <w:pPr>
        <w:ind w:firstLine="567"/>
        <w:jc w:val="both"/>
        <w:rPr>
          <w:sz w:val="26"/>
          <w:szCs w:val="26"/>
        </w:rPr>
      </w:pPr>
      <w:r w:rsidRPr="006E6FF8">
        <w:rPr>
          <w:b/>
          <w:sz w:val="26"/>
          <w:szCs w:val="26"/>
        </w:rPr>
        <w:t xml:space="preserve">Хоменко </w:t>
      </w:r>
      <w:proofErr w:type="spellStart"/>
      <w:r w:rsidRPr="006E6FF8">
        <w:rPr>
          <w:b/>
          <w:sz w:val="26"/>
          <w:szCs w:val="26"/>
        </w:rPr>
        <w:t>Тетяни</w:t>
      </w:r>
      <w:proofErr w:type="spellEnd"/>
      <w:r w:rsidRPr="006E6FF8">
        <w:rPr>
          <w:b/>
          <w:sz w:val="26"/>
          <w:szCs w:val="26"/>
        </w:rPr>
        <w:t xml:space="preserve"> </w:t>
      </w:r>
      <w:proofErr w:type="spellStart"/>
      <w:r w:rsidRPr="006E6FF8">
        <w:rPr>
          <w:b/>
          <w:sz w:val="26"/>
          <w:szCs w:val="26"/>
        </w:rPr>
        <w:t>Євгенівни</w:t>
      </w:r>
      <w:proofErr w:type="spellEnd"/>
      <w:r w:rsidRPr="006E6FF8">
        <w:rPr>
          <w:sz w:val="26"/>
          <w:szCs w:val="26"/>
        </w:rPr>
        <w:t xml:space="preserve"> – начальника </w:t>
      </w:r>
      <w:proofErr w:type="spellStart"/>
      <w:r w:rsidRPr="006E6FF8">
        <w:rPr>
          <w:sz w:val="26"/>
          <w:szCs w:val="26"/>
        </w:rPr>
        <w:t>відділу</w:t>
      </w:r>
      <w:proofErr w:type="spellEnd"/>
      <w:r w:rsidRPr="006E6FF8">
        <w:rPr>
          <w:sz w:val="26"/>
          <w:szCs w:val="26"/>
        </w:rPr>
        <w:t xml:space="preserve"> </w:t>
      </w:r>
      <w:proofErr w:type="spellStart"/>
      <w:r w:rsidRPr="006E6FF8">
        <w:rPr>
          <w:sz w:val="26"/>
          <w:szCs w:val="26"/>
        </w:rPr>
        <w:t>податків</w:t>
      </w:r>
      <w:proofErr w:type="spellEnd"/>
      <w:r w:rsidRPr="006E6FF8">
        <w:rPr>
          <w:sz w:val="26"/>
          <w:szCs w:val="26"/>
        </w:rPr>
        <w:t xml:space="preserve"> і </w:t>
      </w:r>
      <w:proofErr w:type="spellStart"/>
      <w:r w:rsidRPr="006E6FF8">
        <w:rPr>
          <w:sz w:val="26"/>
          <w:szCs w:val="26"/>
        </w:rPr>
        <w:t>зборів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юридичних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осіб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управління</w:t>
      </w:r>
      <w:proofErr w:type="spellEnd"/>
      <w:r>
        <w:rPr>
          <w:sz w:val="26"/>
          <w:szCs w:val="26"/>
        </w:rPr>
        <w:t xml:space="preserve"> </w:t>
      </w:r>
      <w:r w:rsidRPr="006E6FF8">
        <w:rPr>
          <w:sz w:val="26"/>
          <w:szCs w:val="26"/>
        </w:rPr>
        <w:t xml:space="preserve">у м. </w:t>
      </w:r>
      <w:proofErr w:type="spellStart"/>
      <w:r w:rsidRPr="006E6FF8">
        <w:rPr>
          <w:sz w:val="26"/>
          <w:szCs w:val="26"/>
        </w:rPr>
        <w:t>Черкасах</w:t>
      </w:r>
      <w:proofErr w:type="spellEnd"/>
      <w:r w:rsidRPr="006E6FF8">
        <w:rPr>
          <w:sz w:val="26"/>
          <w:szCs w:val="26"/>
        </w:rPr>
        <w:t xml:space="preserve"> ГУ ДФС у </w:t>
      </w:r>
      <w:proofErr w:type="spellStart"/>
      <w:r w:rsidRPr="006E6FF8">
        <w:rPr>
          <w:sz w:val="26"/>
          <w:szCs w:val="26"/>
        </w:rPr>
        <w:t>Черкаській</w:t>
      </w:r>
      <w:proofErr w:type="spellEnd"/>
      <w:r w:rsidRPr="006E6FF8">
        <w:rPr>
          <w:sz w:val="26"/>
          <w:szCs w:val="26"/>
        </w:rPr>
        <w:t xml:space="preserve"> </w:t>
      </w:r>
      <w:proofErr w:type="spellStart"/>
      <w:r w:rsidRPr="006E6FF8">
        <w:rPr>
          <w:sz w:val="26"/>
          <w:szCs w:val="26"/>
        </w:rPr>
        <w:t>області</w:t>
      </w:r>
      <w:proofErr w:type="spellEnd"/>
      <w:r w:rsidRPr="006E6FF8">
        <w:rPr>
          <w:sz w:val="26"/>
          <w:szCs w:val="26"/>
        </w:rPr>
        <w:t>.</w:t>
      </w:r>
    </w:p>
    <w:p w:rsidR="00580F70" w:rsidRPr="003127F7" w:rsidRDefault="00580F70" w:rsidP="00580F70">
      <w:pPr>
        <w:ind w:firstLine="567"/>
        <w:jc w:val="both"/>
        <w:rPr>
          <w:sz w:val="26"/>
          <w:szCs w:val="26"/>
        </w:rPr>
      </w:pPr>
    </w:p>
    <w:p w:rsidR="00580F70" w:rsidRDefault="00580F70" w:rsidP="00580F70">
      <w:pPr>
        <w:ind w:firstLine="567"/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представник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юридичної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або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фізичної</w:t>
      </w:r>
      <w:proofErr w:type="spellEnd"/>
      <w:r w:rsidRPr="003127F7">
        <w:rPr>
          <w:sz w:val="26"/>
          <w:szCs w:val="26"/>
        </w:rPr>
        <w:t xml:space="preserve"> особи, яка </w:t>
      </w:r>
      <w:proofErr w:type="spellStart"/>
      <w:r w:rsidRPr="003127F7">
        <w:rPr>
          <w:sz w:val="26"/>
          <w:szCs w:val="26"/>
        </w:rPr>
        <w:t>завдала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збитків</w:t>
      </w:r>
      <w:proofErr w:type="spellEnd"/>
      <w:r w:rsidRPr="003127F7">
        <w:rPr>
          <w:sz w:val="26"/>
          <w:szCs w:val="26"/>
        </w:rPr>
        <w:t>:</w:t>
      </w:r>
    </w:p>
    <w:p w:rsidR="00580F70" w:rsidRPr="003127F7" w:rsidRDefault="00580F70" w:rsidP="00580F70">
      <w:pPr>
        <w:ind w:firstLine="567"/>
        <w:jc w:val="both"/>
        <w:rPr>
          <w:sz w:val="26"/>
          <w:szCs w:val="26"/>
        </w:rPr>
      </w:pPr>
      <w:r w:rsidRPr="00835EE1">
        <w:rPr>
          <w:b/>
          <w:sz w:val="26"/>
          <w:szCs w:val="26"/>
        </w:rPr>
        <w:t>ТОВ «</w:t>
      </w:r>
      <w:r>
        <w:rPr>
          <w:b/>
          <w:sz w:val="26"/>
          <w:szCs w:val="26"/>
        </w:rPr>
        <w:t>АГРОТЕК ЧЕРКАСИ</w:t>
      </w:r>
      <w:r w:rsidRPr="00835EE1">
        <w:rPr>
          <w:b/>
          <w:sz w:val="26"/>
          <w:szCs w:val="26"/>
        </w:rPr>
        <w:t>»</w:t>
      </w:r>
      <w:r w:rsidRPr="003127F7">
        <w:rPr>
          <w:b/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повідомлений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належним</w:t>
      </w:r>
      <w:proofErr w:type="spellEnd"/>
      <w:r w:rsidRPr="003127F7">
        <w:rPr>
          <w:sz w:val="26"/>
          <w:szCs w:val="26"/>
        </w:rPr>
        <w:t xml:space="preserve"> чином про дату і час </w:t>
      </w:r>
      <w:proofErr w:type="spellStart"/>
      <w:r w:rsidRPr="003127F7">
        <w:rPr>
          <w:sz w:val="26"/>
          <w:szCs w:val="26"/>
        </w:rPr>
        <w:t>засідання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комісії</w:t>
      </w:r>
      <w:proofErr w:type="spellEnd"/>
      <w:r w:rsidRPr="003127F7">
        <w:rPr>
          <w:sz w:val="26"/>
          <w:szCs w:val="26"/>
        </w:rPr>
        <w:t xml:space="preserve"> – </w:t>
      </w:r>
      <w:proofErr w:type="spellStart"/>
      <w:r w:rsidRPr="003127F7">
        <w:rPr>
          <w:sz w:val="26"/>
          <w:szCs w:val="26"/>
        </w:rPr>
        <w:t>представник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відсутній</w:t>
      </w:r>
      <w:proofErr w:type="spellEnd"/>
      <w:r w:rsidRPr="003127F7">
        <w:rPr>
          <w:sz w:val="26"/>
          <w:szCs w:val="26"/>
        </w:rPr>
        <w:t xml:space="preserve"> без </w:t>
      </w:r>
      <w:proofErr w:type="spellStart"/>
      <w:r w:rsidRPr="003127F7">
        <w:rPr>
          <w:sz w:val="26"/>
          <w:szCs w:val="26"/>
        </w:rPr>
        <w:t>поважних</w:t>
      </w:r>
      <w:proofErr w:type="spellEnd"/>
      <w:r w:rsidRPr="003127F7">
        <w:rPr>
          <w:sz w:val="26"/>
          <w:szCs w:val="26"/>
        </w:rPr>
        <w:t xml:space="preserve"> причин; </w:t>
      </w:r>
    </w:p>
    <w:p w:rsidR="00580F70" w:rsidRPr="003127F7" w:rsidRDefault="00580F70" w:rsidP="00580F70">
      <w:pPr>
        <w:ind w:firstLine="567"/>
        <w:jc w:val="both"/>
        <w:rPr>
          <w:b/>
          <w:sz w:val="26"/>
          <w:szCs w:val="26"/>
        </w:rPr>
      </w:pPr>
    </w:p>
    <w:p w:rsidR="00580F70" w:rsidRPr="003127F7" w:rsidRDefault="00580F70" w:rsidP="00580F70">
      <w:pPr>
        <w:ind w:firstLine="709"/>
        <w:jc w:val="both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lastRenderedPageBreak/>
        <w:t>розглянувши</w:t>
      </w:r>
      <w:proofErr w:type="spellEnd"/>
      <w:r w:rsidRPr="003127F7">
        <w:rPr>
          <w:b/>
          <w:sz w:val="26"/>
          <w:szCs w:val="26"/>
        </w:rPr>
        <w:t>:</w:t>
      </w:r>
    </w:p>
    <w:p w:rsidR="00580F70" w:rsidRPr="003127F7" w:rsidRDefault="00580F70" w:rsidP="00580F70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127F7">
        <w:rPr>
          <w:sz w:val="26"/>
          <w:szCs w:val="26"/>
        </w:rPr>
        <w:t>Інформаційн</w:t>
      </w:r>
      <w:r>
        <w:rPr>
          <w:sz w:val="26"/>
          <w:szCs w:val="26"/>
        </w:rPr>
        <w:t>а</w:t>
      </w:r>
      <w:r w:rsidRPr="003127F7">
        <w:rPr>
          <w:sz w:val="26"/>
          <w:szCs w:val="26"/>
        </w:rPr>
        <w:t xml:space="preserve"> довідк</w:t>
      </w:r>
      <w:r>
        <w:rPr>
          <w:sz w:val="26"/>
          <w:szCs w:val="26"/>
        </w:rPr>
        <w:t xml:space="preserve">а </w:t>
      </w:r>
      <w:r w:rsidRPr="003127F7">
        <w:rPr>
          <w:sz w:val="26"/>
          <w:szCs w:val="26"/>
        </w:rPr>
        <w:t xml:space="preserve">з ДРРП від </w:t>
      </w:r>
      <w:r w:rsidRPr="00FE2649">
        <w:rPr>
          <w:sz w:val="26"/>
          <w:szCs w:val="26"/>
        </w:rPr>
        <w:t>13.06.2018 № 127424951</w:t>
      </w:r>
      <w:r w:rsidRPr="003127F7">
        <w:rPr>
          <w:sz w:val="26"/>
          <w:szCs w:val="26"/>
        </w:rPr>
        <w:t>;</w:t>
      </w:r>
    </w:p>
    <w:p w:rsidR="00580F70" w:rsidRDefault="00580F70" w:rsidP="00580F70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 </w:t>
      </w:r>
      <w:proofErr w:type="spellStart"/>
      <w:r w:rsidRPr="00FE2649">
        <w:rPr>
          <w:sz w:val="26"/>
          <w:szCs w:val="26"/>
        </w:rPr>
        <w:t>міськрайонного</w:t>
      </w:r>
      <w:proofErr w:type="spellEnd"/>
      <w:r w:rsidRPr="00FE2649">
        <w:rPr>
          <w:sz w:val="26"/>
          <w:szCs w:val="26"/>
        </w:rPr>
        <w:t xml:space="preserve"> управління </w:t>
      </w:r>
      <w:proofErr w:type="spellStart"/>
      <w:r w:rsidRPr="00FE2649">
        <w:rPr>
          <w:sz w:val="26"/>
          <w:szCs w:val="26"/>
        </w:rPr>
        <w:t>Держгеокадастру</w:t>
      </w:r>
      <w:proofErr w:type="spellEnd"/>
      <w:r w:rsidRPr="00FE2649">
        <w:rPr>
          <w:sz w:val="26"/>
          <w:szCs w:val="26"/>
        </w:rPr>
        <w:t xml:space="preserve"> і Черкаському районі та м. Черкасах від </w:t>
      </w:r>
      <w:r w:rsidRPr="0053426E">
        <w:rPr>
          <w:sz w:val="26"/>
          <w:szCs w:val="26"/>
        </w:rPr>
        <w:t xml:space="preserve">02.05.2018 № </w:t>
      </w:r>
      <w:r>
        <w:rPr>
          <w:sz w:val="26"/>
          <w:szCs w:val="26"/>
        </w:rPr>
        <w:t>904</w:t>
      </w:r>
      <w:r w:rsidRPr="0053426E">
        <w:rPr>
          <w:sz w:val="26"/>
          <w:szCs w:val="26"/>
        </w:rPr>
        <w:t>/0/25-18</w:t>
      </w:r>
      <w:r w:rsidRPr="003127F7">
        <w:rPr>
          <w:sz w:val="26"/>
          <w:szCs w:val="26"/>
        </w:rPr>
        <w:t>;</w:t>
      </w:r>
    </w:p>
    <w:p w:rsidR="00580F70" w:rsidRDefault="00580F70" w:rsidP="00580F70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FE2649">
        <w:rPr>
          <w:sz w:val="26"/>
          <w:szCs w:val="26"/>
        </w:rPr>
        <w:t>Лист</w:t>
      </w:r>
      <w:r>
        <w:rPr>
          <w:sz w:val="26"/>
          <w:szCs w:val="26"/>
        </w:rPr>
        <w:t xml:space="preserve">и </w:t>
      </w:r>
      <w:r w:rsidRPr="00FE2649">
        <w:rPr>
          <w:sz w:val="26"/>
          <w:szCs w:val="26"/>
        </w:rPr>
        <w:t>департаменту архітектури та містобудування від 26.11.2018 № 6460-01-25</w:t>
      </w:r>
      <w:r>
        <w:rPr>
          <w:sz w:val="26"/>
          <w:szCs w:val="26"/>
        </w:rPr>
        <w:t>, від 14.11.2018 № 6247-01-25, від 01.11.2018 № 5969-01-25, від 03.10.2018 № 5533-01-25, від 18.09.2018 № 15904-01-25,</w:t>
      </w:r>
    </w:p>
    <w:p w:rsidR="00580F70" w:rsidRPr="003127F7" w:rsidRDefault="00580F70" w:rsidP="00580F70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Розрахунок збитків за час фактичного користування земельною ділянкою </w:t>
      </w:r>
      <w:r>
        <w:rPr>
          <w:sz w:val="26"/>
          <w:szCs w:val="26"/>
        </w:rPr>
        <w:t xml:space="preserve">ТОВ «АГРОТЕК ЧЕРКАСИ» </w:t>
      </w:r>
      <w:r w:rsidRPr="003127F7">
        <w:rPr>
          <w:sz w:val="26"/>
          <w:szCs w:val="26"/>
        </w:rPr>
        <w:t xml:space="preserve">по </w:t>
      </w:r>
      <w:r>
        <w:rPr>
          <w:sz w:val="26"/>
          <w:szCs w:val="26"/>
        </w:rPr>
        <w:t>проїзду Станційному, 4/1</w:t>
      </w:r>
      <w:r w:rsidRPr="003127F7">
        <w:rPr>
          <w:sz w:val="26"/>
          <w:szCs w:val="26"/>
        </w:rPr>
        <w:t xml:space="preserve">, підготовлений </w:t>
      </w:r>
      <w:r>
        <w:rPr>
          <w:sz w:val="26"/>
          <w:szCs w:val="26"/>
        </w:rPr>
        <w:t xml:space="preserve">управлінням земельних ресурсів та землеустрою </w:t>
      </w:r>
      <w:r w:rsidRPr="003127F7">
        <w:rPr>
          <w:sz w:val="26"/>
          <w:szCs w:val="26"/>
        </w:rPr>
        <w:t>департамент</w:t>
      </w:r>
      <w:r>
        <w:rPr>
          <w:sz w:val="26"/>
          <w:szCs w:val="26"/>
        </w:rPr>
        <w:t>у</w:t>
      </w:r>
      <w:r w:rsidRPr="003127F7">
        <w:rPr>
          <w:sz w:val="26"/>
          <w:szCs w:val="26"/>
        </w:rPr>
        <w:t xml:space="preserve"> архітектури та містобудування Черкаської міської ради,</w:t>
      </w:r>
    </w:p>
    <w:p w:rsidR="00580F70" w:rsidRPr="003127F7" w:rsidRDefault="00580F70" w:rsidP="00580F70">
      <w:pPr>
        <w:ind w:left="567" w:firstLine="709"/>
        <w:jc w:val="both"/>
        <w:rPr>
          <w:b/>
          <w:sz w:val="26"/>
          <w:szCs w:val="26"/>
        </w:rPr>
      </w:pPr>
    </w:p>
    <w:p w:rsidR="00580F70" w:rsidRPr="003127F7" w:rsidRDefault="00580F70" w:rsidP="00580F70">
      <w:pPr>
        <w:ind w:firstLine="709"/>
        <w:jc w:val="both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встановила</w:t>
      </w:r>
      <w:proofErr w:type="spellEnd"/>
      <w:r w:rsidRPr="003127F7">
        <w:rPr>
          <w:b/>
          <w:sz w:val="26"/>
          <w:szCs w:val="26"/>
        </w:rPr>
        <w:t>:</w:t>
      </w:r>
    </w:p>
    <w:p w:rsidR="00580F70" w:rsidRPr="00340CE9" w:rsidRDefault="00580F70" w:rsidP="00580F70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r w:rsidRPr="00340CE9">
        <w:rPr>
          <w:sz w:val="26"/>
          <w:szCs w:val="26"/>
        </w:rPr>
        <w:t>гідно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інформаційної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довідки</w:t>
      </w:r>
      <w:proofErr w:type="spellEnd"/>
      <w:r w:rsidRPr="00340CE9">
        <w:rPr>
          <w:sz w:val="26"/>
          <w:szCs w:val="26"/>
        </w:rPr>
        <w:t xml:space="preserve"> з ДРРП </w:t>
      </w:r>
      <w:proofErr w:type="spellStart"/>
      <w:r w:rsidRPr="00340CE9">
        <w:rPr>
          <w:sz w:val="26"/>
          <w:szCs w:val="26"/>
        </w:rPr>
        <w:t>від</w:t>
      </w:r>
      <w:proofErr w:type="spellEnd"/>
      <w:r w:rsidRPr="00340CE9">
        <w:rPr>
          <w:sz w:val="26"/>
          <w:szCs w:val="26"/>
        </w:rPr>
        <w:t xml:space="preserve"> 13.06.2018 № 127424951 ТОВ «АГРОТЕК ЧЕРКАСИ» </w:t>
      </w:r>
      <w:proofErr w:type="spellStart"/>
      <w:r w:rsidRPr="00340CE9">
        <w:rPr>
          <w:sz w:val="26"/>
          <w:szCs w:val="26"/>
        </w:rPr>
        <w:t>набуло</w:t>
      </w:r>
      <w:proofErr w:type="spellEnd"/>
      <w:r w:rsidRPr="00340CE9">
        <w:rPr>
          <w:sz w:val="26"/>
          <w:szCs w:val="26"/>
        </w:rPr>
        <w:t xml:space="preserve"> право </w:t>
      </w:r>
      <w:proofErr w:type="spellStart"/>
      <w:r w:rsidRPr="00340CE9">
        <w:rPr>
          <w:sz w:val="26"/>
          <w:szCs w:val="26"/>
        </w:rPr>
        <w:t>власності</w:t>
      </w:r>
      <w:proofErr w:type="spellEnd"/>
      <w:r w:rsidRPr="00340CE9">
        <w:rPr>
          <w:sz w:val="26"/>
          <w:szCs w:val="26"/>
        </w:rPr>
        <w:t xml:space="preserve"> на </w:t>
      </w:r>
      <w:proofErr w:type="spellStart"/>
      <w:r w:rsidRPr="00340CE9">
        <w:rPr>
          <w:sz w:val="26"/>
          <w:szCs w:val="26"/>
        </w:rPr>
        <w:t>нерухоме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майно</w:t>
      </w:r>
      <w:proofErr w:type="spellEnd"/>
      <w:r w:rsidRPr="00340CE9">
        <w:rPr>
          <w:sz w:val="26"/>
          <w:szCs w:val="26"/>
        </w:rPr>
        <w:t xml:space="preserve"> по </w:t>
      </w:r>
      <w:proofErr w:type="spellStart"/>
      <w:r w:rsidRPr="00340CE9">
        <w:rPr>
          <w:sz w:val="26"/>
          <w:szCs w:val="26"/>
        </w:rPr>
        <w:t>проїзду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Станційному</w:t>
      </w:r>
      <w:proofErr w:type="spellEnd"/>
      <w:r w:rsidRPr="00340CE9">
        <w:rPr>
          <w:sz w:val="26"/>
          <w:szCs w:val="26"/>
        </w:rPr>
        <w:t xml:space="preserve">, 4/1 на </w:t>
      </w:r>
      <w:proofErr w:type="spellStart"/>
      <w:r w:rsidRPr="00340CE9">
        <w:rPr>
          <w:sz w:val="26"/>
          <w:szCs w:val="26"/>
        </w:rPr>
        <w:t>підставі</w:t>
      </w:r>
      <w:proofErr w:type="spellEnd"/>
      <w:r w:rsidRPr="00340CE9">
        <w:rPr>
          <w:sz w:val="26"/>
          <w:szCs w:val="26"/>
        </w:rPr>
        <w:t xml:space="preserve"> акту </w:t>
      </w:r>
      <w:proofErr w:type="spellStart"/>
      <w:r w:rsidRPr="00340CE9">
        <w:rPr>
          <w:sz w:val="26"/>
          <w:szCs w:val="26"/>
        </w:rPr>
        <w:t>приймання-передачі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нерухомого</w:t>
      </w:r>
      <w:proofErr w:type="spellEnd"/>
      <w:r w:rsidRPr="00340CE9">
        <w:rPr>
          <w:sz w:val="26"/>
          <w:szCs w:val="26"/>
        </w:rPr>
        <w:t xml:space="preserve"> майна </w:t>
      </w:r>
      <w:proofErr w:type="spellStart"/>
      <w:r w:rsidRPr="00340CE9">
        <w:rPr>
          <w:sz w:val="26"/>
          <w:szCs w:val="26"/>
        </w:rPr>
        <w:t>від</w:t>
      </w:r>
      <w:proofErr w:type="spellEnd"/>
      <w:r w:rsidRPr="00340CE9">
        <w:rPr>
          <w:sz w:val="26"/>
          <w:szCs w:val="26"/>
        </w:rPr>
        <w:t xml:space="preserve"> 17.05.2018 № 1, </w:t>
      </w:r>
      <w:proofErr w:type="spellStart"/>
      <w:r w:rsidRPr="00340CE9">
        <w:rPr>
          <w:sz w:val="26"/>
          <w:szCs w:val="26"/>
        </w:rPr>
        <w:t>що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виданий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приватним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нотаріусом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Черкаського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міського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нотаріального</w:t>
      </w:r>
      <w:proofErr w:type="spellEnd"/>
      <w:r w:rsidRPr="00340CE9">
        <w:rPr>
          <w:sz w:val="26"/>
          <w:szCs w:val="26"/>
        </w:rPr>
        <w:t xml:space="preserve"> округу </w:t>
      </w:r>
      <w:proofErr w:type="spellStart"/>
      <w:r w:rsidRPr="00340CE9">
        <w:rPr>
          <w:sz w:val="26"/>
          <w:szCs w:val="26"/>
        </w:rPr>
        <w:t>Левицькою</w:t>
      </w:r>
      <w:proofErr w:type="spellEnd"/>
      <w:r w:rsidRPr="00340CE9">
        <w:rPr>
          <w:sz w:val="26"/>
          <w:szCs w:val="26"/>
        </w:rPr>
        <w:t xml:space="preserve"> Е.А. Дата </w:t>
      </w:r>
      <w:proofErr w:type="spellStart"/>
      <w:r w:rsidRPr="00340CE9">
        <w:rPr>
          <w:sz w:val="26"/>
          <w:szCs w:val="26"/>
        </w:rPr>
        <w:t>державної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реєстрації</w:t>
      </w:r>
      <w:proofErr w:type="spellEnd"/>
      <w:r w:rsidRPr="00340CE9">
        <w:rPr>
          <w:sz w:val="26"/>
          <w:szCs w:val="26"/>
        </w:rPr>
        <w:t xml:space="preserve"> права </w:t>
      </w:r>
      <w:proofErr w:type="spellStart"/>
      <w:r w:rsidRPr="00340CE9">
        <w:rPr>
          <w:sz w:val="26"/>
          <w:szCs w:val="26"/>
        </w:rPr>
        <w:t>власності</w:t>
      </w:r>
      <w:proofErr w:type="spellEnd"/>
      <w:r w:rsidRPr="00340CE9">
        <w:rPr>
          <w:sz w:val="26"/>
          <w:szCs w:val="26"/>
        </w:rPr>
        <w:t xml:space="preserve"> 24.05.2018 за № 26374088.</w:t>
      </w:r>
    </w:p>
    <w:p w:rsidR="00580F70" w:rsidRPr="00340CE9" w:rsidRDefault="00580F70" w:rsidP="00580F70">
      <w:pPr>
        <w:ind w:firstLine="709"/>
        <w:jc w:val="both"/>
        <w:rPr>
          <w:sz w:val="26"/>
          <w:szCs w:val="26"/>
        </w:rPr>
      </w:pPr>
      <w:r w:rsidRPr="00340CE9">
        <w:rPr>
          <w:sz w:val="26"/>
          <w:szCs w:val="26"/>
        </w:rPr>
        <w:t xml:space="preserve">ТОВ «АГРОТЕК ЧЕРКАСИ» не </w:t>
      </w:r>
      <w:proofErr w:type="spellStart"/>
      <w:r w:rsidRPr="00340CE9">
        <w:rPr>
          <w:sz w:val="26"/>
          <w:szCs w:val="26"/>
        </w:rPr>
        <w:t>зверталось</w:t>
      </w:r>
      <w:proofErr w:type="spellEnd"/>
      <w:r w:rsidRPr="00340CE9">
        <w:rPr>
          <w:sz w:val="26"/>
          <w:szCs w:val="26"/>
        </w:rPr>
        <w:t xml:space="preserve"> до </w:t>
      </w:r>
      <w:proofErr w:type="spellStart"/>
      <w:r w:rsidRPr="00340CE9">
        <w:rPr>
          <w:sz w:val="26"/>
          <w:szCs w:val="26"/>
        </w:rPr>
        <w:t>міської</w:t>
      </w:r>
      <w:proofErr w:type="spellEnd"/>
      <w:r w:rsidRPr="00340CE9">
        <w:rPr>
          <w:sz w:val="26"/>
          <w:szCs w:val="26"/>
        </w:rPr>
        <w:t xml:space="preserve"> ради </w:t>
      </w:r>
      <w:proofErr w:type="spellStart"/>
      <w:r w:rsidRPr="00340CE9">
        <w:rPr>
          <w:sz w:val="26"/>
          <w:szCs w:val="26"/>
        </w:rPr>
        <w:t>із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заявою</w:t>
      </w:r>
      <w:proofErr w:type="spellEnd"/>
      <w:r w:rsidRPr="00340CE9">
        <w:rPr>
          <w:sz w:val="26"/>
          <w:szCs w:val="26"/>
        </w:rPr>
        <w:t xml:space="preserve"> про </w:t>
      </w:r>
      <w:proofErr w:type="spellStart"/>
      <w:r w:rsidRPr="00340CE9">
        <w:rPr>
          <w:sz w:val="26"/>
          <w:szCs w:val="26"/>
        </w:rPr>
        <w:t>оформлення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земельних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ділянок</w:t>
      </w:r>
      <w:proofErr w:type="spellEnd"/>
      <w:r w:rsidRPr="00340CE9">
        <w:rPr>
          <w:sz w:val="26"/>
          <w:szCs w:val="26"/>
        </w:rPr>
        <w:t xml:space="preserve"> по </w:t>
      </w:r>
      <w:proofErr w:type="spellStart"/>
      <w:r w:rsidRPr="00340CE9">
        <w:rPr>
          <w:sz w:val="26"/>
          <w:szCs w:val="26"/>
        </w:rPr>
        <w:t>проїзду</w:t>
      </w:r>
      <w:proofErr w:type="spellEnd"/>
      <w:r w:rsidRPr="00340CE9">
        <w:rPr>
          <w:sz w:val="26"/>
          <w:szCs w:val="26"/>
        </w:rPr>
        <w:t xml:space="preserve"> Станційному,4/1 в </w:t>
      </w:r>
      <w:proofErr w:type="spellStart"/>
      <w:r w:rsidRPr="00340CE9">
        <w:rPr>
          <w:sz w:val="26"/>
          <w:szCs w:val="26"/>
        </w:rPr>
        <w:t>оренду</w:t>
      </w:r>
      <w:proofErr w:type="spellEnd"/>
      <w:r w:rsidRPr="00340CE9">
        <w:rPr>
          <w:sz w:val="26"/>
          <w:szCs w:val="26"/>
        </w:rPr>
        <w:t>.</w:t>
      </w:r>
    </w:p>
    <w:p w:rsidR="00580F70" w:rsidRPr="00340CE9" w:rsidRDefault="00580F70" w:rsidP="00580F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340CE9">
        <w:rPr>
          <w:sz w:val="26"/>
          <w:szCs w:val="26"/>
        </w:rPr>
        <w:t xml:space="preserve">епартаментом </w:t>
      </w:r>
      <w:proofErr w:type="spellStart"/>
      <w:proofErr w:type="gramStart"/>
      <w:r w:rsidRPr="00340CE9">
        <w:rPr>
          <w:sz w:val="26"/>
          <w:szCs w:val="26"/>
        </w:rPr>
        <w:t>арх</w:t>
      </w:r>
      <w:proofErr w:type="gramEnd"/>
      <w:r w:rsidRPr="00340CE9">
        <w:rPr>
          <w:sz w:val="26"/>
          <w:szCs w:val="26"/>
        </w:rPr>
        <w:t>ітектури</w:t>
      </w:r>
      <w:proofErr w:type="spellEnd"/>
      <w:r w:rsidRPr="00340CE9">
        <w:rPr>
          <w:sz w:val="26"/>
          <w:szCs w:val="26"/>
        </w:rPr>
        <w:t xml:space="preserve"> та </w:t>
      </w:r>
      <w:proofErr w:type="spellStart"/>
      <w:r w:rsidRPr="00340CE9">
        <w:rPr>
          <w:sz w:val="26"/>
          <w:szCs w:val="26"/>
        </w:rPr>
        <w:t>містобудування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Черкаської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міської</w:t>
      </w:r>
      <w:proofErr w:type="spellEnd"/>
      <w:r w:rsidRPr="00340CE9">
        <w:rPr>
          <w:sz w:val="26"/>
          <w:szCs w:val="26"/>
        </w:rPr>
        <w:t xml:space="preserve"> ради </w:t>
      </w:r>
      <w:proofErr w:type="spellStart"/>
      <w:r w:rsidRPr="00340CE9">
        <w:rPr>
          <w:sz w:val="26"/>
          <w:szCs w:val="26"/>
        </w:rPr>
        <w:t>було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підготовлено</w:t>
      </w:r>
      <w:proofErr w:type="spellEnd"/>
      <w:r w:rsidRPr="00340CE9">
        <w:rPr>
          <w:sz w:val="26"/>
          <w:szCs w:val="26"/>
        </w:rPr>
        <w:t xml:space="preserve"> і </w:t>
      </w:r>
      <w:proofErr w:type="spellStart"/>
      <w:r w:rsidRPr="00340CE9">
        <w:rPr>
          <w:sz w:val="26"/>
          <w:szCs w:val="26"/>
        </w:rPr>
        <w:t>погоджено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зі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сторони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міської</w:t>
      </w:r>
      <w:proofErr w:type="spellEnd"/>
      <w:r w:rsidRPr="00340CE9">
        <w:rPr>
          <w:sz w:val="26"/>
          <w:szCs w:val="26"/>
        </w:rPr>
        <w:t xml:space="preserve"> ради проект договору про </w:t>
      </w:r>
      <w:proofErr w:type="spellStart"/>
      <w:r w:rsidRPr="00340CE9">
        <w:rPr>
          <w:sz w:val="26"/>
          <w:szCs w:val="26"/>
        </w:rPr>
        <w:t>відшкодування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збитків</w:t>
      </w:r>
      <w:proofErr w:type="spellEnd"/>
      <w:r w:rsidRPr="00340CE9">
        <w:rPr>
          <w:sz w:val="26"/>
          <w:szCs w:val="26"/>
        </w:rPr>
        <w:t xml:space="preserve"> (</w:t>
      </w:r>
      <w:proofErr w:type="spellStart"/>
      <w:r w:rsidRPr="00340CE9">
        <w:rPr>
          <w:sz w:val="26"/>
          <w:szCs w:val="26"/>
        </w:rPr>
        <w:t>неодержаного</w:t>
      </w:r>
      <w:proofErr w:type="spellEnd"/>
      <w:r w:rsidRPr="00340CE9">
        <w:rPr>
          <w:sz w:val="26"/>
          <w:szCs w:val="26"/>
        </w:rPr>
        <w:t xml:space="preserve"> доходу) по </w:t>
      </w:r>
      <w:proofErr w:type="spellStart"/>
      <w:r w:rsidRPr="00340CE9">
        <w:rPr>
          <w:sz w:val="26"/>
          <w:szCs w:val="26"/>
        </w:rPr>
        <w:t>проїзду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Станційному</w:t>
      </w:r>
      <w:proofErr w:type="spellEnd"/>
      <w:r w:rsidRPr="00340CE9">
        <w:rPr>
          <w:sz w:val="26"/>
          <w:szCs w:val="26"/>
        </w:rPr>
        <w:t xml:space="preserve">, 4/1 на </w:t>
      </w:r>
      <w:proofErr w:type="spellStart"/>
      <w:r w:rsidRPr="00340CE9">
        <w:rPr>
          <w:sz w:val="26"/>
          <w:szCs w:val="26"/>
        </w:rPr>
        <w:t>площу</w:t>
      </w:r>
      <w:proofErr w:type="spellEnd"/>
      <w:r w:rsidRPr="00340CE9">
        <w:rPr>
          <w:sz w:val="26"/>
          <w:szCs w:val="26"/>
        </w:rPr>
        <w:t xml:space="preserve"> 2,1721 га та </w:t>
      </w:r>
      <w:proofErr w:type="spellStart"/>
      <w:r w:rsidRPr="00340CE9">
        <w:rPr>
          <w:sz w:val="26"/>
          <w:szCs w:val="26"/>
        </w:rPr>
        <w:t>надано</w:t>
      </w:r>
      <w:proofErr w:type="spellEnd"/>
      <w:r w:rsidRPr="00340CE9">
        <w:rPr>
          <w:sz w:val="26"/>
          <w:szCs w:val="26"/>
        </w:rPr>
        <w:t xml:space="preserve"> 27.07.2018 </w:t>
      </w:r>
      <w:proofErr w:type="spellStart"/>
      <w:r w:rsidRPr="00340CE9">
        <w:rPr>
          <w:sz w:val="26"/>
          <w:szCs w:val="26"/>
        </w:rPr>
        <w:t>представнику</w:t>
      </w:r>
      <w:proofErr w:type="spellEnd"/>
      <w:r w:rsidRPr="00340CE9">
        <w:rPr>
          <w:sz w:val="26"/>
          <w:szCs w:val="26"/>
        </w:rPr>
        <w:t xml:space="preserve">  ТОВ «АГРОТЕК ЧЕРКАСИ» для </w:t>
      </w:r>
      <w:proofErr w:type="spellStart"/>
      <w:r w:rsidRPr="00340CE9">
        <w:rPr>
          <w:sz w:val="26"/>
          <w:szCs w:val="26"/>
        </w:rPr>
        <w:t>ознайомлення</w:t>
      </w:r>
      <w:proofErr w:type="spellEnd"/>
      <w:r w:rsidRPr="00340CE9">
        <w:rPr>
          <w:sz w:val="26"/>
          <w:szCs w:val="26"/>
        </w:rPr>
        <w:t xml:space="preserve"> та </w:t>
      </w:r>
      <w:proofErr w:type="spellStart"/>
      <w:r w:rsidRPr="00340CE9">
        <w:rPr>
          <w:sz w:val="26"/>
          <w:szCs w:val="26"/>
        </w:rPr>
        <w:t>підписання</w:t>
      </w:r>
      <w:proofErr w:type="spellEnd"/>
      <w:r w:rsidRPr="00340CE9">
        <w:rPr>
          <w:sz w:val="26"/>
          <w:szCs w:val="26"/>
        </w:rPr>
        <w:t>.</w:t>
      </w:r>
    </w:p>
    <w:p w:rsidR="00580F70" w:rsidRPr="00340CE9" w:rsidRDefault="00580F70" w:rsidP="00580F70">
      <w:pPr>
        <w:ind w:firstLine="709"/>
        <w:jc w:val="both"/>
        <w:rPr>
          <w:sz w:val="26"/>
          <w:szCs w:val="26"/>
        </w:rPr>
      </w:pPr>
      <w:r w:rsidRPr="00340CE9">
        <w:rPr>
          <w:sz w:val="26"/>
          <w:szCs w:val="26"/>
        </w:rPr>
        <w:t xml:space="preserve">Листом </w:t>
      </w:r>
      <w:proofErr w:type="spellStart"/>
      <w:r w:rsidRPr="00340CE9">
        <w:rPr>
          <w:sz w:val="26"/>
          <w:szCs w:val="26"/>
        </w:rPr>
        <w:t>від</w:t>
      </w:r>
      <w:proofErr w:type="spellEnd"/>
      <w:r w:rsidRPr="00340CE9">
        <w:rPr>
          <w:sz w:val="26"/>
          <w:szCs w:val="26"/>
        </w:rPr>
        <w:t xml:space="preserve"> 28.08.2018 (</w:t>
      </w:r>
      <w:proofErr w:type="spellStart"/>
      <w:r w:rsidRPr="00340CE9">
        <w:rPr>
          <w:sz w:val="26"/>
          <w:szCs w:val="26"/>
        </w:rPr>
        <w:t>вх</w:t>
      </w:r>
      <w:proofErr w:type="spellEnd"/>
      <w:r w:rsidRPr="00340CE9">
        <w:rPr>
          <w:sz w:val="26"/>
          <w:szCs w:val="26"/>
        </w:rPr>
        <w:t xml:space="preserve">. № 15904-01-25 </w:t>
      </w:r>
      <w:proofErr w:type="spellStart"/>
      <w:r w:rsidRPr="00340CE9">
        <w:rPr>
          <w:sz w:val="26"/>
          <w:szCs w:val="26"/>
        </w:rPr>
        <w:t>від</w:t>
      </w:r>
      <w:proofErr w:type="spellEnd"/>
      <w:r w:rsidRPr="00340CE9">
        <w:rPr>
          <w:sz w:val="26"/>
          <w:szCs w:val="26"/>
        </w:rPr>
        <w:t xml:space="preserve"> 30.08.2018) ТОВ «АГРОТЕК ЧЕРКАСИ» </w:t>
      </w:r>
      <w:proofErr w:type="spellStart"/>
      <w:r w:rsidRPr="00340CE9">
        <w:rPr>
          <w:sz w:val="26"/>
          <w:szCs w:val="26"/>
        </w:rPr>
        <w:t>повідомляє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міську</w:t>
      </w:r>
      <w:proofErr w:type="spellEnd"/>
      <w:r w:rsidRPr="00340CE9">
        <w:rPr>
          <w:sz w:val="26"/>
          <w:szCs w:val="26"/>
        </w:rPr>
        <w:t xml:space="preserve"> раду, </w:t>
      </w:r>
      <w:proofErr w:type="spellStart"/>
      <w:r w:rsidRPr="00340CE9">
        <w:rPr>
          <w:sz w:val="26"/>
          <w:szCs w:val="26"/>
        </w:rPr>
        <w:t>що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відмовляється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підписувати</w:t>
      </w:r>
      <w:proofErr w:type="spellEnd"/>
      <w:r w:rsidRPr="00340CE9">
        <w:rPr>
          <w:sz w:val="26"/>
          <w:szCs w:val="26"/>
        </w:rPr>
        <w:t xml:space="preserve"> договори про </w:t>
      </w:r>
      <w:proofErr w:type="spellStart"/>
      <w:r w:rsidRPr="00340CE9">
        <w:rPr>
          <w:sz w:val="26"/>
          <w:szCs w:val="26"/>
        </w:rPr>
        <w:t>відшкодування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збитків</w:t>
      </w:r>
      <w:proofErr w:type="spellEnd"/>
      <w:r w:rsidRPr="00340CE9">
        <w:rPr>
          <w:sz w:val="26"/>
          <w:szCs w:val="26"/>
        </w:rPr>
        <w:t xml:space="preserve"> (</w:t>
      </w:r>
      <w:proofErr w:type="spellStart"/>
      <w:r w:rsidRPr="00340CE9">
        <w:rPr>
          <w:sz w:val="26"/>
          <w:szCs w:val="26"/>
        </w:rPr>
        <w:t>неодержаного</w:t>
      </w:r>
      <w:proofErr w:type="spellEnd"/>
      <w:r w:rsidRPr="00340CE9">
        <w:rPr>
          <w:sz w:val="26"/>
          <w:szCs w:val="26"/>
        </w:rPr>
        <w:t xml:space="preserve"> доходу) по </w:t>
      </w:r>
      <w:proofErr w:type="spellStart"/>
      <w:r w:rsidRPr="00340CE9">
        <w:rPr>
          <w:sz w:val="26"/>
          <w:szCs w:val="26"/>
        </w:rPr>
        <w:t>проїзду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Станційному</w:t>
      </w:r>
      <w:proofErr w:type="spellEnd"/>
      <w:r w:rsidRPr="00340CE9">
        <w:rPr>
          <w:sz w:val="26"/>
          <w:szCs w:val="26"/>
        </w:rPr>
        <w:t xml:space="preserve">, 4/1, </w:t>
      </w:r>
      <w:proofErr w:type="spellStart"/>
      <w:r w:rsidRPr="00340CE9">
        <w:rPr>
          <w:sz w:val="26"/>
          <w:szCs w:val="26"/>
        </w:rPr>
        <w:t>оскільки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вказані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земельні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ділянки</w:t>
      </w:r>
      <w:proofErr w:type="spellEnd"/>
      <w:r w:rsidRPr="00340CE9">
        <w:rPr>
          <w:sz w:val="26"/>
          <w:szCs w:val="26"/>
        </w:rPr>
        <w:t xml:space="preserve"> не </w:t>
      </w:r>
      <w:proofErr w:type="spellStart"/>
      <w:r w:rsidRPr="00340CE9">
        <w:rPr>
          <w:sz w:val="26"/>
          <w:szCs w:val="26"/>
        </w:rPr>
        <w:t>використовував</w:t>
      </w:r>
      <w:proofErr w:type="spellEnd"/>
      <w:r w:rsidRPr="00340CE9">
        <w:rPr>
          <w:sz w:val="26"/>
          <w:szCs w:val="26"/>
        </w:rPr>
        <w:t xml:space="preserve">, так як </w:t>
      </w:r>
      <w:proofErr w:type="spellStart"/>
      <w:r w:rsidRPr="00340CE9">
        <w:rPr>
          <w:sz w:val="26"/>
          <w:szCs w:val="26"/>
        </w:rPr>
        <w:t>такі</w:t>
      </w:r>
      <w:proofErr w:type="spellEnd"/>
      <w:r w:rsidRPr="00340CE9">
        <w:rPr>
          <w:sz w:val="26"/>
          <w:szCs w:val="26"/>
        </w:rPr>
        <w:t xml:space="preserve"> не </w:t>
      </w:r>
      <w:proofErr w:type="spellStart"/>
      <w:r w:rsidRPr="00340CE9">
        <w:rPr>
          <w:sz w:val="26"/>
          <w:szCs w:val="26"/>
        </w:rPr>
        <w:t>були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сформовані</w:t>
      </w:r>
      <w:proofErr w:type="spellEnd"/>
      <w:r w:rsidRPr="00340CE9">
        <w:rPr>
          <w:sz w:val="26"/>
          <w:szCs w:val="26"/>
        </w:rPr>
        <w:t xml:space="preserve">. </w:t>
      </w:r>
      <w:proofErr w:type="spellStart"/>
      <w:r w:rsidRPr="00340CE9">
        <w:rPr>
          <w:sz w:val="26"/>
          <w:szCs w:val="26"/>
        </w:rPr>
        <w:t>Надав</w:t>
      </w:r>
      <w:proofErr w:type="spellEnd"/>
      <w:r w:rsidRPr="00340CE9">
        <w:rPr>
          <w:sz w:val="26"/>
          <w:szCs w:val="26"/>
        </w:rPr>
        <w:t xml:space="preserve"> на </w:t>
      </w:r>
      <w:proofErr w:type="spellStart"/>
      <w:r w:rsidRPr="00340CE9">
        <w:rPr>
          <w:sz w:val="26"/>
          <w:szCs w:val="26"/>
        </w:rPr>
        <w:t>розгляд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свідоцтво</w:t>
      </w:r>
      <w:proofErr w:type="spellEnd"/>
      <w:r w:rsidRPr="00340CE9">
        <w:rPr>
          <w:sz w:val="26"/>
          <w:szCs w:val="26"/>
        </w:rPr>
        <w:t xml:space="preserve"> про право </w:t>
      </w:r>
      <w:proofErr w:type="spellStart"/>
      <w:r w:rsidRPr="00340CE9">
        <w:rPr>
          <w:sz w:val="26"/>
          <w:szCs w:val="26"/>
        </w:rPr>
        <w:t>власності</w:t>
      </w:r>
      <w:proofErr w:type="spellEnd"/>
      <w:r w:rsidRPr="00340CE9">
        <w:rPr>
          <w:sz w:val="26"/>
          <w:szCs w:val="26"/>
        </w:rPr>
        <w:t xml:space="preserve"> ФОП </w:t>
      </w:r>
      <w:proofErr w:type="spellStart"/>
      <w:r w:rsidRPr="00340CE9">
        <w:rPr>
          <w:sz w:val="26"/>
          <w:szCs w:val="26"/>
        </w:rPr>
        <w:t>Шмітька</w:t>
      </w:r>
      <w:proofErr w:type="spellEnd"/>
      <w:r w:rsidRPr="00340CE9">
        <w:rPr>
          <w:sz w:val="26"/>
          <w:szCs w:val="26"/>
        </w:rPr>
        <w:t xml:space="preserve"> А.В., </w:t>
      </w:r>
      <w:proofErr w:type="spellStart"/>
      <w:r w:rsidRPr="00340CE9">
        <w:rPr>
          <w:sz w:val="26"/>
          <w:szCs w:val="26"/>
        </w:rPr>
        <w:t>фотографії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земельних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ділянок</w:t>
      </w:r>
      <w:proofErr w:type="spellEnd"/>
      <w:r w:rsidRPr="00340CE9">
        <w:rPr>
          <w:sz w:val="26"/>
          <w:szCs w:val="26"/>
        </w:rPr>
        <w:t xml:space="preserve"> та </w:t>
      </w:r>
      <w:proofErr w:type="spellStart"/>
      <w:r w:rsidRPr="00340CE9">
        <w:rPr>
          <w:sz w:val="26"/>
          <w:szCs w:val="26"/>
        </w:rPr>
        <w:t>інформаційну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довідку</w:t>
      </w:r>
      <w:proofErr w:type="spellEnd"/>
      <w:r w:rsidRPr="00340CE9">
        <w:rPr>
          <w:sz w:val="26"/>
          <w:szCs w:val="26"/>
        </w:rPr>
        <w:t xml:space="preserve"> ДРРП </w:t>
      </w:r>
      <w:proofErr w:type="spellStart"/>
      <w:r w:rsidRPr="00340CE9">
        <w:rPr>
          <w:sz w:val="26"/>
          <w:szCs w:val="26"/>
        </w:rPr>
        <w:t>від</w:t>
      </w:r>
      <w:proofErr w:type="spellEnd"/>
      <w:r w:rsidRPr="00340CE9">
        <w:rPr>
          <w:sz w:val="26"/>
          <w:szCs w:val="26"/>
        </w:rPr>
        <w:t xml:space="preserve"> 31.08.2016 № 67012798. </w:t>
      </w:r>
    </w:p>
    <w:p w:rsidR="00580F70" w:rsidRPr="00340CE9" w:rsidRDefault="00580F70" w:rsidP="00580F70">
      <w:pPr>
        <w:ind w:firstLine="709"/>
        <w:jc w:val="both"/>
        <w:rPr>
          <w:sz w:val="26"/>
          <w:szCs w:val="26"/>
        </w:rPr>
      </w:pPr>
      <w:r w:rsidRPr="00340CE9">
        <w:rPr>
          <w:sz w:val="26"/>
          <w:szCs w:val="26"/>
        </w:rPr>
        <w:t xml:space="preserve">Нормативна </w:t>
      </w:r>
      <w:proofErr w:type="spellStart"/>
      <w:r w:rsidRPr="00340CE9">
        <w:rPr>
          <w:sz w:val="26"/>
          <w:szCs w:val="26"/>
        </w:rPr>
        <w:t>грошова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оцінка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земельної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ділянки</w:t>
      </w:r>
      <w:proofErr w:type="spellEnd"/>
      <w:r w:rsidRPr="00340CE9">
        <w:rPr>
          <w:sz w:val="26"/>
          <w:szCs w:val="26"/>
        </w:rPr>
        <w:t xml:space="preserve"> по </w:t>
      </w:r>
      <w:proofErr w:type="spellStart"/>
      <w:r w:rsidRPr="00340CE9">
        <w:rPr>
          <w:sz w:val="26"/>
          <w:szCs w:val="26"/>
        </w:rPr>
        <w:t>проїзду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Станційному</w:t>
      </w:r>
      <w:proofErr w:type="spellEnd"/>
      <w:r w:rsidRPr="00340CE9">
        <w:rPr>
          <w:sz w:val="26"/>
          <w:szCs w:val="26"/>
        </w:rPr>
        <w:t xml:space="preserve">, 4/1 </w:t>
      </w:r>
      <w:proofErr w:type="spellStart"/>
      <w:r w:rsidRPr="00340CE9">
        <w:rPr>
          <w:sz w:val="26"/>
          <w:szCs w:val="26"/>
        </w:rPr>
        <w:t>площею</w:t>
      </w:r>
      <w:proofErr w:type="spellEnd"/>
      <w:r w:rsidRPr="00340CE9">
        <w:rPr>
          <w:sz w:val="26"/>
          <w:szCs w:val="26"/>
        </w:rPr>
        <w:t xml:space="preserve"> 2,1721 га станом на 2018 </w:t>
      </w:r>
      <w:proofErr w:type="spellStart"/>
      <w:r w:rsidRPr="00340CE9">
        <w:rPr>
          <w:sz w:val="26"/>
          <w:szCs w:val="26"/>
        </w:rPr>
        <w:t>рік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встановлюється</w:t>
      </w:r>
      <w:proofErr w:type="spellEnd"/>
      <w:r w:rsidRPr="00340CE9">
        <w:rPr>
          <w:sz w:val="26"/>
          <w:szCs w:val="26"/>
        </w:rPr>
        <w:t xml:space="preserve"> в </w:t>
      </w:r>
      <w:proofErr w:type="spellStart"/>
      <w:r w:rsidRPr="00340CE9">
        <w:rPr>
          <w:sz w:val="26"/>
          <w:szCs w:val="26"/>
        </w:rPr>
        <w:t>розмірі</w:t>
      </w:r>
      <w:proofErr w:type="spellEnd"/>
      <w:r w:rsidRPr="00340CE9">
        <w:rPr>
          <w:sz w:val="26"/>
          <w:szCs w:val="26"/>
        </w:rPr>
        <w:t xml:space="preserve"> 3 766 204,19 грн. (три </w:t>
      </w:r>
      <w:proofErr w:type="spellStart"/>
      <w:r w:rsidRPr="00340CE9">
        <w:rPr>
          <w:sz w:val="26"/>
          <w:szCs w:val="26"/>
        </w:rPr>
        <w:t>мільйони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сімсот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шістдесят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шість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тисяч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двісті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чотири</w:t>
      </w:r>
      <w:proofErr w:type="spellEnd"/>
      <w:r w:rsidRPr="00340CE9">
        <w:rPr>
          <w:sz w:val="26"/>
          <w:szCs w:val="26"/>
        </w:rPr>
        <w:t xml:space="preserve"> грн. 19 коп.), </w:t>
      </w:r>
      <w:proofErr w:type="spellStart"/>
      <w:r w:rsidRPr="00340CE9">
        <w:rPr>
          <w:sz w:val="26"/>
          <w:szCs w:val="26"/>
        </w:rPr>
        <w:t>згідно</w:t>
      </w:r>
      <w:proofErr w:type="spellEnd"/>
      <w:r w:rsidRPr="00340CE9">
        <w:rPr>
          <w:sz w:val="26"/>
          <w:szCs w:val="26"/>
        </w:rPr>
        <w:t xml:space="preserve"> листа </w:t>
      </w:r>
      <w:proofErr w:type="spellStart"/>
      <w:r w:rsidRPr="00340CE9">
        <w:rPr>
          <w:sz w:val="26"/>
          <w:szCs w:val="26"/>
        </w:rPr>
        <w:t>міськрайонного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управління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Держгеокадастру</w:t>
      </w:r>
      <w:proofErr w:type="spellEnd"/>
      <w:r w:rsidRPr="00340CE9">
        <w:rPr>
          <w:sz w:val="26"/>
          <w:szCs w:val="26"/>
        </w:rPr>
        <w:t xml:space="preserve"> і </w:t>
      </w:r>
      <w:proofErr w:type="spellStart"/>
      <w:r w:rsidRPr="00340CE9">
        <w:rPr>
          <w:sz w:val="26"/>
          <w:szCs w:val="26"/>
        </w:rPr>
        <w:t>Черкаському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районі</w:t>
      </w:r>
      <w:proofErr w:type="spellEnd"/>
      <w:r w:rsidRPr="00340CE9">
        <w:rPr>
          <w:sz w:val="26"/>
          <w:szCs w:val="26"/>
        </w:rPr>
        <w:t xml:space="preserve"> та м. </w:t>
      </w:r>
      <w:proofErr w:type="spellStart"/>
      <w:r w:rsidRPr="00340CE9">
        <w:rPr>
          <w:sz w:val="26"/>
          <w:szCs w:val="26"/>
        </w:rPr>
        <w:t>Черкасах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від</w:t>
      </w:r>
      <w:proofErr w:type="spellEnd"/>
      <w:r w:rsidRPr="00340CE9">
        <w:rPr>
          <w:sz w:val="26"/>
          <w:szCs w:val="26"/>
        </w:rPr>
        <w:t xml:space="preserve"> 02.05.2018 № 904/0/25-18.</w:t>
      </w:r>
    </w:p>
    <w:p w:rsidR="00580F70" w:rsidRPr="00340CE9" w:rsidRDefault="00580F70" w:rsidP="00580F70">
      <w:pPr>
        <w:ind w:firstLine="709"/>
        <w:jc w:val="both"/>
        <w:rPr>
          <w:sz w:val="26"/>
          <w:szCs w:val="26"/>
        </w:rPr>
      </w:pPr>
      <w:proofErr w:type="spellStart"/>
      <w:r w:rsidRPr="00340CE9">
        <w:rPr>
          <w:sz w:val="26"/>
          <w:szCs w:val="26"/>
        </w:rPr>
        <w:t>Категорія</w:t>
      </w:r>
      <w:proofErr w:type="spellEnd"/>
      <w:r w:rsidRPr="00340CE9">
        <w:rPr>
          <w:sz w:val="26"/>
          <w:szCs w:val="26"/>
        </w:rPr>
        <w:t xml:space="preserve"> земель – </w:t>
      </w:r>
      <w:proofErr w:type="spellStart"/>
      <w:r w:rsidRPr="00340CE9">
        <w:rPr>
          <w:sz w:val="26"/>
          <w:szCs w:val="26"/>
        </w:rPr>
        <w:t>землі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промисловості</w:t>
      </w:r>
      <w:proofErr w:type="spellEnd"/>
      <w:r w:rsidRPr="00340CE9">
        <w:rPr>
          <w:sz w:val="26"/>
          <w:szCs w:val="26"/>
        </w:rPr>
        <w:t xml:space="preserve">, транспорту, </w:t>
      </w:r>
      <w:proofErr w:type="spellStart"/>
      <w:r w:rsidRPr="00340CE9">
        <w:rPr>
          <w:sz w:val="26"/>
          <w:szCs w:val="26"/>
        </w:rPr>
        <w:t>зв’язку</w:t>
      </w:r>
      <w:proofErr w:type="spellEnd"/>
      <w:r w:rsidRPr="00340CE9">
        <w:rPr>
          <w:sz w:val="26"/>
          <w:szCs w:val="26"/>
        </w:rPr>
        <w:t xml:space="preserve">, </w:t>
      </w:r>
      <w:proofErr w:type="spellStart"/>
      <w:r w:rsidRPr="00340CE9">
        <w:rPr>
          <w:sz w:val="26"/>
          <w:szCs w:val="26"/>
        </w:rPr>
        <w:t>енергетики</w:t>
      </w:r>
      <w:proofErr w:type="spellEnd"/>
      <w:r w:rsidRPr="00340CE9">
        <w:rPr>
          <w:sz w:val="26"/>
          <w:szCs w:val="26"/>
        </w:rPr>
        <w:t xml:space="preserve">, оборони та </w:t>
      </w:r>
      <w:proofErr w:type="spellStart"/>
      <w:r w:rsidRPr="00340CE9">
        <w:rPr>
          <w:sz w:val="26"/>
          <w:szCs w:val="26"/>
        </w:rPr>
        <w:t>іншого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призначення</w:t>
      </w:r>
      <w:proofErr w:type="spellEnd"/>
      <w:r w:rsidRPr="00340CE9">
        <w:rPr>
          <w:sz w:val="26"/>
          <w:szCs w:val="26"/>
        </w:rPr>
        <w:t xml:space="preserve">. </w:t>
      </w:r>
      <w:proofErr w:type="spellStart"/>
      <w:r w:rsidRPr="00340CE9">
        <w:rPr>
          <w:sz w:val="26"/>
          <w:szCs w:val="26"/>
        </w:rPr>
        <w:t>Цільове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призначення</w:t>
      </w:r>
      <w:proofErr w:type="spellEnd"/>
      <w:r w:rsidRPr="00340CE9">
        <w:rPr>
          <w:sz w:val="26"/>
          <w:szCs w:val="26"/>
        </w:rPr>
        <w:t xml:space="preserve"> –для </w:t>
      </w:r>
      <w:proofErr w:type="spellStart"/>
      <w:r w:rsidRPr="00340CE9">
        <w:rPr>
          <w:sz w:val="26"/>
          <w:szCs w:val="26"/>
        </w:rPr>
        <w:t>розміщення</w:t>
      </w:r>
      <w:proofErr w:type="spellEnd"/>
      <w:r w:rsidRPr="00340CE9">
        <w:rPr>
          <w:sz w:val="26"/>
          <w:szCs w:val="26"/>
        </w:rPr>
        <w:t xml:space="preserve"> та </w:t>
      </w:r>
      <w:proofErr w:type="spellStart"/>
      <w:r w:rsidRPr="00340CE9">
        <w:rPr>
          <w:sz w:val="26"/>
          <w:szCs w:val="26"/>
        </w:rPr>
        <w:t>експлуатації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будівель</w:t>
      </w:r>
      <w:proofErr w:type="spellEnd"/>
      <w:r w:rsidRPr="00340CE9">
        <w:rPr>
          <w:sz w:val="26"/>
          <w:szCs w:val="26"/>
        </w:rPr>
        <w:t xml:space="preserve"> і </w:t>
      </w:r>
      <w:proofErr w:type="spellStart"/>
      <w:r w:rsidRPr="00340CE9">
        <w:rPr>
          <w:sz w:val="26"/>
          <w:szCs w:val="26"/>
        </w:rPr>
        <w:t>споруд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автомобільного</w:t>
      </w:r>
      <w:proofErr w:type="spellEnd"/>
      <w:r w:rsidRPr="00340CE9">
        <w:rPr>
          <w:sz w:val="26"/>
          <w:szCs w:val="26"/>
        </w:rPr>
        <w:t xml:space="preserve"> транспорту та </w:t>
      </w:r>
      <w:proofErr w:type="spellStart"/>
      <w:r w:rsidRPr="00340CE9">
        <w:rPr>
          <w:sz w:val="26"/>
          <w:szCs w:val="26"/>
        </w:rPr>
        <w:t>дорожнього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господарства</w:t>
      </w:r>
      <w:proofErr w:type="spellEnd"/>
      <w:r w:rsidRPr="00340CE9">
        <w:rPr>
          <w:sz w:val="26"/>
          <w:szCs w:val="26"/>
        </w:rPr>
        <w:t>, код КВЦПЗ 12.04.</w:t>
      </w:r>
    </w:p>
    <w:p w:rsidR="00580F70" w:rsidRPr="00340CE9" w:rsidRDefault="00580F70" w:rsidP="00580F70">
      <w:pPr>
        <w:ind w:firstLine="709"/>
        <w:jc w:val="both"/>
        <w:rPr>
          <w:sz w:val="26"/>
          <w:szCs w:val="26"/>
        </w:rPr>
      </w:pPr>
      <w:proofErr w:type="spellStart"/>
      <w:r w:rsidRPr="00340CE9">
        <w:rPr>
          <w:sz w:val="26"/>
          <w:szCs w:val="26"/>
        </w:rPr>
        <w:t>Вказана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земельна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ділянка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раніше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перебувала</w:t>
      </w:r>
      <w:proofErr w:type="spellEnd"/>
      <w:r w:rsidRPr="00340CE9">
        <w:rPr>
          <w:sz w:val="26"/>
          <w:szCs w:val="26"/>
        </w:rPr>
        <w:t xml:space="preserve"> у </w:t>
      </w:r>
      <w:proofErr w:type="spellStart"/>
      <w:r w:rsidRPr="00340CE9">
        <w:rPr>
          <w:sz w:val="26"/>
          <w:szCs w:val="26"/>
        </w:rPr>
        <w:t>користуванні</w:t>
      </w:r>
      <w:proofErr w:type="spellEnd"/>
      <w:r w:rsidRPr="00340CE9">
        <w:rPr>
          <w:sz w:val="26"/>
          <w:szCs w:val="26"/>
        </w:rPr>
        <w:t xml:space="preserve"> ВАТ «</w:t>
      </w:r>
      <w:proofErr w:type="spellStart"/>
      <w:r w:rsidRPr="00340CE9">
        <w:rPr>
          <w:sz w:val="26"/>
          <w:szCs w:val="26"/>
        </w:rPr>
        <w:t>Черкасикерамзит</w:t>
      </w:r>
      <w:proofErr w:type="spellEnd"/>
      <w:r w:rsidRPr="00340CE9">
        <w:rPr>
          <w:sz w:val="26"/>
          <w:szCs w:val="26"/>
        </w:rPr>
        <w:t xml:space="preserve">» на </w:t>
      </w:r>
      <w:proofErr w:type="spellStart"/>
      <w:r w:rsidRPr="00340CE9">
        <w:rPr>
          <w:sz w:val="26"/>
          <w:szCs w:val="26"/>
        </w:rPr>
        <w:t>підставі</w:t>
      </w:r>
      <w:proofErr w:type="spellEnd"/>
      <w:r w:rsidRPr="00340CE9">
        <w:rPr>
          <w:sz w:val="26"/>
          <w:szCs w:val="26"/>
        </w:rPr>
        <w:t xml:space="preserve"> державного акту </w:t>
      </w:r>
      <w:proofErr w:type="spellStart"/>
      <w:r w:rsidRPr="00340CE9">
        <w:rPr>
          <w:sz w:val="26"/>
          <w:szCs w:val="26"/>
        </w:rPr>
        <w:t>від</w:t>
      </w:r>
      <w:proofErr w:type="spellEnd"/>
      <w:r w:rsidRPr="00340CE9">
        <w:rPr>
          <w:sz w:val="26"/>
          <w:szCs w:val="26"/>
        </w:rPr>
        <w:t xml:space="preserve"> 15.10.1997 № 117, а тому </w:t>
      </w:r>
      <w:proofErr w:type="spellStart"/>
      <w:r w:rsidRPr="00340CE9">
        <w:rPr>
          <w:sz w:val="26"/>
          <w:szCs w:val="26"/>
        </w:rPr>
        <w:t>була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сформованою</w:t>
      </w:r>
      <w:proofErr w:type="spellEnd"/>
      <w:r w:rsidRPr="00340CE9">
        <w:rPr>
          <w:sz w:val="26"/>
          <w:szCs w:val="26"/>
        </w:rPr>
        <w:t xml:space="preserve">. </w:t>
      </w:r>
      <w:proofErr w:type="spellStart"/>
      <w:r w:rsidRPr="00340CE9">
        <w:rPr>
          <w:sz w:val="26"/>
          <w:szCs w:val="26"/>
        </w:rPr>
        <w:t>Відповідно</w:t>
      </w:r>
      <w:proofErr w:type="spellEnd"/>
      <w:r w:rsidRPr="00340CE9">
        <w:rPr>
          <w:sz w:val="26"/>
          <w:szCs w:val="26"/>
        </w:rPr>
        <w:t xml:space="preserve"> до </w:t>
      </w:r>
      <w:proofErr w:type="spellStart"/>
      <w:r w:rsidRPr="00340CE9">
        <w:rPr>
          <w:sz w:val="26"/>
          <w:szCs w:val="26"/>
        </w:rPr>
        <w:t>частини</w:t>
      </w:r>
      <w:proofErr w:type="spellEnd"/>
      <w:r w:rsidRPr="00340CE9">
        <w:rPr>
          <w:sz w:val="26"/>
          <w:szCs w:val="26"/>
        </w:rPr>
        <w:t xml:space="preserve"> 1 </w:t>
      </w:r>
      <w:proofErr w:type="spellStart"/>
      <w:r w:rsidRPr="00340CE9">
        <w:rPr>
          <w:sz w:val="26"/>
          <w:szCs w:val="26"/>
        </w:rPr>
        <w:t>статті</w:t>
      </w:r>
      <w:proofErr w:type="spellEnd"/>
      <w:r w:rsidRPr="00340CE9">
        <w:rPr>
          <w:sz w:val="26"/>
          <w:szCs w:val="26"/>
        </w:rPr>
        <w:t xml:space="preserve"> 79-1 Земельного кодексу </w:t>
      </w:r>
      <w:proofErr w:type="spellStart"/>
      <w:r w:rsidRPr="00340CE9">
        <w:rPr>
          <w:sz w:val="26"/>
          <w:szCs w:val="26"/>
        </w:rPr>
        <w:t>України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ф</w:t>
      </w:r>
      <w:r w:rsidRPr="00340CE9">
        <w:rPr>
          <w:sz w:val="26"/>
          <w:szCs w:val="26"/>
          <w:shd w:val="clear" w:color="auto" w:fill="FFFFFF"/>
        </w:rPr>
        <w:t>ормування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земельної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ділянки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полягає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у </w:t>
      </w:r>
      <w:proofErr w:type="spellStart"/>
      <w:r w:rsidRPr="00340CE9">
        <w:rPr>
          <w:sz w:val="26"/>
          <w:szCs w:val="26"/>
          <w:shd w:val="clear" w:color="auto" w:fill="FFFFFF"/>
        </w:rPr>
        <w:t>визначенні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земельної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ділянки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як </w:t>
      </w:r>
      <w:proofErr w:type="spellStart"/>
      <w:r w:rsidRPr="00340CE9">
        <w:rPr>
          <w:sz w:val="26"/>
          <w:szCs w:val="26"/>
          <w:shd w:val="clear" w:color="auto" w:fill="FFFFFF"/>
        </w:rPr>
        <w:t>об'єкта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цивільних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прав. </w:t>
      </w:r>
      <w:proofErr w:type="spellStart"/>
      <w:r w:rsidRPr="00340CE9">
        <w:rPr>
          <w:sz w:val="26"/>
          <w:szCs w:val="26"/>
          <w:shd w:val="clear" w:color="auto" w:fill="FFFFFF"/>
        </w:rPr>
        <w:t>Формування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земельної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ділянки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передбачає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визначення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її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площі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, меж та </w:t>
      </w:r>
      <w:proofErr w:type="spellStart"/>
      <w:r w:rsidRPr="00340CE9">
        <w:rPr>
          <w:sz w:val="26"/>
          <w:szCs w:val="26"/>
          <w:shd w:val="clear" w:color="auto" w:fill="FFFFFF"/>
        </w:rPr>
        <w:t>внесення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інформації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про </w:t>
      </w:r>
      <w:proofErr w:type="spellStart"/>
      <w:r w:rsidRPr="00340CE9">
        <w:rPr>
          <w:sz w:val="26"/>
          <w:szCs w:val="26"/>
          <w:shd w:val="clear" w:color="auto" w:fill="FFFFFF"/>
        </w:rPr>
        <w:t>неї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до Державного земельного кадастру.</w:t>
      </w:r>
      <w:r w:rsidRPr="00340CE9">
        <w:rPr>
          <w:sz w:val="26"/>
          <w:szCs w:val="26"/>
        </w:rPr>
        <w:t xml:space="preserve"> </w:t>
      </w:r>
    </w:p>
    <w:p w:rsidR="00580F70" w:rsidRPr="00340CE9" w:rsidRDefault="00580F70" w:rsidP="00580F70">
      <w:pPr>
        <w:ind w:firstLine="709"/>
        <w:jc w:val="both"/>
        <w:rPr>
          <w:sz w:val="26"/>
          <w:szCs w:val="26"/>
        </w:rPr>
      </w:pPr>
      <w:r w:rsidRPr="00340CE9">
        <w:rPr>
          <w:sz w:val="26"/>
          <w:szCs w:val="26"/>
          <w:shd w:val="clear" w:color="auto" w:fill="FFFFFF"/>
        </w:rPr>
        <w:t xml:space="preserve">Пунктом 2 </w:t>
      </w:r>
      <w:proofErr w:type="spellStart"/>
      <w:r w:rsidRPr="00340CE9">
        <w:rPr>
          <w:sz w:val="26"/>
          <w:szCs w:val="26"/>
          <w:shd w:val="clear" w:color="auto" w:fill="FFFFFF"/>
        </w:rPr>
        <w:t>Прикінцевих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340CE9">
        <w:rPr>
          <w:sz w:val="26"/>
          <w:szCs w:val="26"/>
          <w:shd w:val="clear" w:color="auto" w:fill="FFFFFF"/>
        </w:rPr>
        <w:t>Перехідних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положень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Закону </w:t>
      </w:r>
      <w:proofErr w:type="spellStart"/>
      <w:r w:rsidRPr="00340CE9">
        <w:rPr>
          <w:sz w:val="26"/>
          <w:szCs w:val="26"/>
          <w:shd w:val="clear" w:color="auto" w:fill="FFFFFF"/>
        </w:rPr>
        <w:t>України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«Про </w:t>
      </w:r>
      <w:proofErr w:type="spellStart"/>
      <w:r w:rsidRPr="00340CE9">
        <w:rPr>
          <w:sz w:val="26"/>
          <w:szCs w:val="26"/>
          <w:shd w:val="clear" w:color="auto" w:fill="FFFFFF"/>
        </w:rPr>
        <w:t>Державний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земельний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кадастр» </w:t>
      </w:r>
      <w:proofErr w:type="spellStart"/>
      <w:r w:rsidRPr="00340CE9">
        <w:rPr>
          <w:sz w:val="26"/>
          <w:szCs w:val="26"/>
          <w:shd w:val="clear" w:color="auto" w:fill="FFFFFF"/>
        </w:rPr>
        <w:t>встановлено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40CE9">
        <w:rPr>
          <w:sz w:val="26"/>
          <w:szCs w:val="26"/>
          <w:shd w:val="clear" w:color="auto" w:fill="FFFFFF"/>
        </w:rPr>
        <w:t>що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земельні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ділянки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, право </w:t>
      </w:r>
      <w:proofErr w:type="spellStart"/>
      <w:r w:rsidRPr="00340CE9">
        <w:rPr>
          <w:sz w:val="26"/>
          <w:szCs w:val="26"/>
          <w:shd w:val="clear" w:color="auto" w:fill="FFFFFF"/>
        </w:rPr>
        <w:t>власності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r w:rsidRPr="00340CE9">
        <w:rPr>
          <w:sz w:val="26"/>
          <w:szCs w:val="26"/>
          <w:shd w:val="clear" w:color="auto" w:fill="FFFFFF"/>
        </w:rPr>
        <w:lastRenderedPageBreak/>
        <w:t>(</w:t>
      </w:r>
      <w:proofErr w:type="spellStart"/>
      <w:r w:rsidRPr="00340CE9">
        <w:rPr>
          <w:sz w:val="26"/>
          <w:szCs w:val="26"/>
          <w:shd w:val="clear" w:color="auto" w:fill="FFFFFF"/>
        </w:rPr>
        <w:t>користування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) на </w:t>
      </w:r>
      <w:proofErr w:type="spellStart"/>
      <w:r w:rsidRPr="00340CE9">
        <w:rPr>
          <w:sz w:val="26"/>
          <w:szCs w:val="26"/>
          <w:shd w:val="clear" w:color="auto" w:fill="FFFFFF"/>
        </w:rPr>
        <w:t>які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виникло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до 2004 року, </w:t>
      </w:r>
      <w:proofErr w:type="spellStart"/>
      <w:r w:rsidRPr="00340CE9">
        <w:rPr>
          <w:sz w:val="26"/>
          <w:szCs w:val="26"/>
          <w:shd w:val="clear" w:color="auto" w:fill="FFFFFF"/>
        </w:rPr>
        <w:t>вважаються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сформованими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незалежно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від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присвоєння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0CE9">
        <w:rPr>
          <w:sz w:val="26"/>
          <w:szCs w:val="26"/>
          <w:shd w:val="clear" w:color="auto" w:fill="FFFFFF"/>
        </w:rPr>
        <w:t>їм</w:t>
      </w:r>
      <w:proofErr w:type="spellEnd"/>
      <w:r w:rsidRPr="00340CE9">
        <w:rPr>
          <w:sz w:val="26"/>
          <w:szCs w:val="26"/>
          <w:shd w:val="clear" w:color="auto" w:fill="FFFFFF"/>
        </w:rPr>
        <w:t xml:space="preserve"> кадастрового номера.</w:t>
      </w:r>
    </w:p>
    <w:p w:rsidR="00580F70" w:rsidRPr="00340CE9" w:rsidRDefault="00580F70" w:rsidP="00580F70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r w:rsidRPr="00340CE9">
        <w:rPr>
          <w:sz w:val="26"/>
          <w:szCs w:val="26"/>
        </w:rPr>
        <w:t>апрошення</w:t>
      </w:r>
      <w:proofErr w:type="spellEnd"/>
      <w:r w:rsidRPr="00340CE9">
        <w:rPr>
          <w:sz w:val="26"/>
          <w:szCs w:val="26"/>
        </w:rPr>
        <w:t xml:space="preserve"> на </w:t>
      </w:r>
      <w:proofErr w:type="spellStart"/>
      <w:r w:rsidRPr="00340CE9">
        <w:rPr>
          <w:sz w:val="26"/>
          <w:szCs w:val="26"/>
        </w:rPr>
        <w:t>комісію</w:t>
      </w:r>
      <w:proofErr w:type="spellEnd"/>
      <w:r w:rsidRPr="00340CE9">
        <w:rPr>
          <w:sz w:val="26"/>
          <w:szCs w:val="26"/>
        </w:rPr>
        <w:t xml:space="preserve"> (лист департаменту </w:t>
      </w:r>
      <w:proofErr w:type="spellStart"/>
      <w:r w:rsidRPr="00340CE9">
        <w:rPr>
          <w:sz w:val="26"/>
          <w:szCs w:val="26"/>
        </w:rPr>
        <w:t>архітектури</w:t>
      </w:r>
      <w:proofErr w:type="spellEnd"/>
      <w:r w:rsidRPr="00340CE9">
        <w:rPr>
          <w:sz w:val="26"/>
          <w:szCs w:val="26"/>
        </w:rPr>
        <w:t xml:space="preserve"> та </w:t>
      </w:r>
      <w:proofErr w:type="spellStart"/>
      <w:r w:rsidRPr="00340CE9">
        <w:rPr>
          <w:sz w:val="26"/>
          <w:szCs w:val="26"/>
        </w:rPr>
        <w:t>містобудування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від</w:t>
      </w:r>
      <w:proofErr w:type="spellEnd"/>
      <w:r w:rsidRPr="00340CE9">
        <w:rPr>
          <w:sz w:val="26"/>
          <w:szCs w:val="26"/>
        </w:rPr>
        <w:t xml:space="preserve"> 26.11.2018 № 6460-01-25) </w:t>
      </w:r>
      <w:proofErr w:type="spellStart"/>
      <w:r w:rsidRPr="00340CE9">
        <w:rPr>
          <w:sz w:val="26"/>
          <w:szCs w:val="26"/>
        </w:rPr>
        <w:t>вручене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представнику</w:t>
      </w:r>
      <w:proofErr w:type="spellEnd"/>
      <w:r w:rsidRPr="00340CE9">
        <w:rPr>
          <w:sz w:val="26"/>
          <w:szCs w:val="26"/>
        </w:rPr>
        <w:t xml:space="preserve"> ТОВ «АГРОТЕК ЧЕРКАСИ» за </w:t>
      </w:r>
      <w:proofErr w:type="spellStart"/>
      <w:r w:rsidRPr="00340CE9">
        <w:rPr>
          <w:sz w:val="26"/>
          <w:szCs w:val="26"/>
        </w:rPr>
        <w:t>адресою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вул</w:t>
      </w:r>
      <w:proofErr w:type="spellEnd"/>
      <w:r w:rsidRPr="00340CE9">
        <w:rPr>
          <w:sz w:val="26"/>
          <w:szCs w:val="26"/>
        </w:rPr>
        <w:t xml:space="preserve">. </w:t>
      </w:r>
      <w:proofErr w:type="spellStart"/>
      <w:r w:rsidRPr="00340CE9">
        <w:rPr>
          <w:sz w:val="26"/>
          <w:szCs w:val="26"/>
        </w:rPr>
        <w:t>Смілянська</w:t>
      </w:r>
      <w:proofErr w:type="spellEnd"/>
      <w:r w:rsidRPr="00340CE9">
        <w:rPr>
          <w:sz w:val="26"/>
          <w:szCs w:val="26"/>
        </w:rPr>
        <w:t xml:space="preserve">, 118, </w:t>
      </w:r>
      <w:proofErr w:type="spellStart"/>
      <w:r w:rsidRPr="00340CE9">
        <w:rPr>
          <w:sz w:val="26"/>
          <w:szCs w:val="26"/>
        </w:rPr>
        <w:t>офіс</w:t>
      </w:r>
      <w:proofErr w:type="spellEnd"/>
      <w:r w:rsidRPr="00340CE9">
        <w:rPr>
          <w:sz w:val="26"/>
          <w:szCs w:val="26"/>
        </w:rPr>
        <w:t xml:space="preserve"> 210 (</w:t>
      </w:r>
      <w:proofErr w:type="spellStart"/>
      <w:r w:rsidRPr="00340CE9">
        <w:rPr>
          <w:sz w:val="26"/>
          <w:szCs w:val="26"/>
        </w:rPr>
        <w:t>юридична</w:t>
      </w:r>
      <w:proofErr w:type="spellEnd"/>
      <w:r w:rsidRPr="00340CE9">
        <w:rPr>
          <w:sz w:val="26"/>
          <w:szCs w:val="26"/>
        </w:rPr>
        <w:t xml:space="preserve"> адреса) - гр. </w:t>
      </w:r>
      <w:proofErr w:type="spellStart"/>
      <w:r w:rsidRPr="00340CE9">
        <w:rPr>
          <w:sz w:val="26"/>
          <w:szCs w:val="26"/>
        </w:rPr>
        <w:t>Шмітьку</w:t>
      </w:r>
      <w:proofErr w:type="spellEnd"/>
      <w:r w:rsidRPr="00340CE9">
        <w:rPr>
          <w:sz w:val="26"/>
          <w:szCs w:val="26"/>
        </w:rPr>
        <w:t xml:space="preserve"> А.В. </w:t>
      </w:r>
      <w:proofErr w:type="spellStart"/>
      <w:r w:rsidRPr="00340CE9">
        <w:rPr>
          <w:sz w:val="26"/>
          <w:szCs w:val="26"/>
        </w:rPr>
        <w:t>від</w:t>
      </w:r>
      <w:proofErr w:type="spellEnd"/>
      <w:r w:rsidRPr="00340CE9">
        <w:rPr>
          <w:sz w:val="26"/>
          <w:szCs w:val="26"/>
        </w:rPr>
        <w:t xml:space="preserve"> 28.11.2018, </w:t>
      </w:r>
      <w:proofErr w:type="spellStart"/>
      <w:r w:rsidRPr="00340CE9">
        <w:rPr>
          <w:sz w:val="26"/>
          <w:szCs w:val="26"/>
        </w:rPr>
        <w:t>що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підтверджується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повідомлення</w:t>
      </w:r>
      <w:proofErr w:type="spellEnd"/>
      <w:r w:rsidRPr="00340CE9">
        <w:rPr>
          <w:sz w:val="26"/>
          <w:szCs w:val="26"/>
        </w:rPr>
        <w:t xml:space="preserve"> про </w:t>
      </w:r>
      <w:proofErr w:type="spellStart"/>
      <w:r w:rsidRPr="00340CE9">
        <w:rPr>
          <w:sz w:val="26"/>
          <w:szCs w:val="26"/>
        </w:rPr>
        <w:t>вручення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поштового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відправлення</w:t>
      </w:r>
      <w:proofErr w:type="spellEnd"/>
      <w:r w:rsidRPr="00340CE9">
        <w:rPr>
          <w:sz w:val="26"/>
          <w:szCs w:val="26"/>
        </w:rPr>
        <w:t xml:space="preserve">. </w:t>
      </w:r>
      <w:proofErr w:type="spellStart"/>
      <w:r w:rsidRPr="00340CE9">
        <w:rPr>
          <w:sz w:val="26"/>
          <w:szCs w:val="26"/>
        </w:rPr>
        <w:t>Проте</w:t>
      </w:r>
      <w:proofErr w:type="spellEnd"/>
      <w:r w:rsidRPr="00340CE9">
        <w:rPr>
          <w:sz w:val="26"/>
          <w:szCs w:val="26"/>
        </w:rPr>
        <w:t xml:space="preserve"> з 28.11.2018 й по дату </w:t>
      </w:r>
      <w:proofErr w:type="spellStart"/>
      <w:r w:rsidRPr="00340CE9">
        <w:rPr>
          <w:sz w:val="26"/>
          <w:szCs w:val="26"/>
        </w:rPr>
        <w:t>засідання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комісії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представник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товариства</w:t>
      </w:r>
      <w:proofErr w:type="spellEnd"/>
      <w:r w:rsidRPr="00340CE9">
        <w:rPr>
          <w:sz w:val="26"/>
          <w:szCs w:val="26"/>
        </w:rPr>
        <w:t xml:space="preserve"> не </w:t>
      </w:r>
      <w:proofErr w:type="spellStart"/>
      <w:r w:rsidRPr="00340CE9">
        <w:rPr>
          <w:sz w:val="26"/>
          <w:szCs w:val="26"/>
        </w:rPr>
        <w:t>звертався</w:t>
      </w:r>
      <w:proofErr w:type="spellEnd"/>
      <w:r w:rsidRPr="00340CE9">
        <w:rPr>
          <w:sz w:val="26"/>
          <w:szCs w:val="26"/>
        </w:rPr>
        <w:t xml:space="preserve"> до </w:t>
      </w:r>
      <w:proofErr w:type="spellStart"/>
      <w:r w:rsidRPr="00340CE9">
        <w:rPr>
          <w:sz w:val="26"/>
          <w:szCs w:val="26"/>
        </w:rPr>
        <w:t>міської</w:t>
      </w:r>
      <w:proofErr w:type="spellEnd"/>
      <w:r w:rsidRPr="00340CE9">
        <w:rPr>
          <w:sz w:val="26"/>
          <w:szCs w:val="26"/>
        </w:rPr>
        <w:t xml:space="preserve"> ради для </w:t>
      </w:r>
      <w:proofErr w:type="spellStart"/>
      <w:r w:rsidRPr="00340CE9">
        <w:rPr>
          <w:sz w:val="26"/>
          <w:szCs w:val="26"/>
        </w:rPr>
        <w:t>вирішення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питання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відшкодування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збитків</w:t>
      </w:r>
      <w:proofErr w:type="spellEnd"/>
      <w:r w:rsidRPr="00340CE9">
        <w:rPr>
          <w:sz w:val="26"/>
          <w:szCs w:val="26"/>
        </w:rPr>
        <w:t xml:space="preserve"> та </w:t>
      </w:r>
      <w:proofErr w:type="spellStart"/>
      <w:r w:rsidRPr="00340CE9">
        <w:rPr>
          <w:sz w:val="26"/>
          <w:szCs w:val="26"/>
        </w:rPr>
        <w:t>оформлення</w:t>
      </w:r>
      <w:proofErr w:type="spellEnd"/>
      <w:r w:rsidRPr="00340CE9">
        <w:rPr>
          <w:sz w:val="26"/>
          <w:szCs w:val="26"/>
        </w:rPr>
        <w:t xml:space="preserve"> права </w:t>
      </w:r>
      <w:proofErr w:type="spellStart"/>
      <w:r w:rsidRPr="00340CE9">
        <w:rPr>
          <w:sz w:val="26"/>
          <w:szCs w:val="26"/>
        </w:rPr>
        <w:t>користування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вказаною</w:t>
      </w:r>
      <w:proofErr w:type="spellEnd"/>
      <w:r w:rsidRPr="00340CE9">
        <w:rPr>
          <w:sz w:val="26"/>
          <w:szCs w:val="26"/>
        </w:rPr>
        <w:t xml:space="preserve"> земельною </w:t>
      </w:r>
      <w:proofErr w:type="spellStart"/>
      <w:r w:rsidRPr="00340CE9">
        <w:rPr>
          <w:sz w:val="26"/>
          <w:szCs w:val="26"/>
        </w:rPr>
        <w:t>ділянкою</w:t>
      </w:r>
      <w:proofErr w:type="spellEnd"/>
      <w:r w:rsidRPr="00340CE9">
        <w:rPr>
          <w:sz w:val="26"/>
          <w:szCs w:val="26"/>
        </w:rPr>
        <w:t>.</w:t>
      </w:r>
    </w:p>
    <w:p w:rsidR="00580F70" w:rsidRPr="003127F7" w:rsidRDefault="00580F70" w:rsidP="00580F70">
      <w:pPr>
        <w:tabs>
          <w:tab w:val="left" w:pos="1133"/>
        </w:tabs>
        <w:ind w:firstLine="709"/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На час </w:t>
      </w:r>
      <w:proofErr w:type="spellStart"/>
      <w:r w:rsidRPr="003127F7">
        <w:rPr>
          <w:sz w:val="26"/>
          <w:szCs w:val="26"/>
        </w:rPr>
        <w:t>складання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цього</w:t>
      </w:r>
      <w:proofErr w:type="spellEnd"/>
      <w:r w:rsidRPr="003127F7">
        <w:rPr>
          <w:sz w:val="26"/>
          <w:szCs w:val="26"/>
        </w:rPr>
        <w:t xml:space="preserve"> акту </w:t>
      </w:r>
      <w:proofErr w:type="spellStart"/>
      <w:r w:rsidRPr="003127F7">
        <w:rPr>
          <w:sz w:val="26"/>
          <w:szCs w:val="26"/>
        </w:rPr>
        <w:t>відповідний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договір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оренди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землі</w:t>
      </w:r>
      <w:proofErr w:type="spellEnd"/>
      <w:r w:rsidRPr="003127F7">
        <w:rPr>
          <w:sz w:val="26"/>
          <w:szCs w:val="26"/>
        </w:rPr>
        <w:t xml:space="preserve"> не </w:t>
      </w:r>
      <w:proofErr w:type="spellStart"/>
      <w:r w:rsidRPr="003127F7">
        <w:rPr>
          <w:sz w:val="26"/>
          <w:szCs w:val="26"/>
        </w:rPr>
        <w:t>укладений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фактичним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землекористувачем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зазначеної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земельної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ділянки</w:t>
      </w:r>
      <w:proofErr w:type="spellEnd"/>
      <w:r w:rsidRPr="003127F7">
        <w:rPr>
          <w:sz w:val="26"/>
          <w:szCs w:val="26"/>
        </w:rPr>
        <w:t xml:space="preserve"> є </w:t>
      </w:r>
      <w:r w:rsidRPr="00FE2649">
        <w:rPr>
          <w:sz w:val="26"/>
          <w:szCs w:val="26"/>
        </w:rPr>
        <w:t>ТОВ «АГРОТЕК ЧЕРКАСИ»</w:t>
      </w:r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використовує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її</w:t>
      </w:r>
      <w:proofErr w:type="spellEnd"/>
      <w:r w:rsidRPr="003127F7">
        <w:rPr>
          <w:sz w:val="26"/>
          <w:szCs w:val="26"/>
        </w:rPr>
        <w:t xml:space="preserve"> без </w:t>
      </w:r>
      <w:proofErr w:type="spellStart"/>
      <w:r w:rsidRPr="003127F7">
        <w:rPr>
          <w:sz w:val="26"/>
          <w:szCs w:val="26"/>
        </w:rPr>
        <w:t>відповідних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правовстановлюючих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документів</w:t>
      </w:r>
      <w:proofErr w:type="spellEnd"/>
      <w:r w:rsidRPr="003127F7">
        <w:rPr>
          <w:sz w:val="26"/>
          <w:szCs w:val="26"/>
        </w:rPr>
        <w:t xml:space="preserve">. </w:t>
      </w:r>
    </w:p>
    <w:p w:rsidR="00580F70" w:rsidRPr="003127F7" w:rsidRDefault="00580F70" w:rsidP="00580F70">
      <w:pPr>
        <w:ind w:firstLine="709"/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Пунктом «д» </w:t>
      </w:r>
      <w:proofErr w:type="spellStart"/>
      <w:r w:rsidRPr="003127F7">
        <w:rPr>
          <w:sz w:val="26"/>
          <w:szCs w:val="26"/>
        </w:rPr>
        <w:t>частини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першої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статті</w:t>
      </w:r>
      <w:proofErr w:type="spellEnd"/>
      <w:r w:rsidRPr="003127F7">
        <w:rPr>
          <w:sz w:val="26"/>
          <w:szCs w:val="26"/>
        </w:rPr>
        <w:t xml:space="preserve"> 156 Земельного кодексу </w:t>
      </w:r>
      <w:proofErr w:type="spellStart"/>
      <w:r w:rsidRPr="003127F7">
        <w:rPr>
          <w:sz w:val="26"/>
          <w:szCs w:val="26"/>
        </w:rPr>
        <w:t>України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визначено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власникам</w:t>
      </w:r>
      <w:proofErr w:type="spellEnd"/>
      <w:r w:rsidRPr="003127F7">
        <w:rPr>
          <w:sz w:val="26"/>
          <w:szCs w:val="26"/>
        </w:rPr>
        <w:t xml:space="preserve"> та </w:t>
      </w:r>
      <w:proofErr w:type="spellStart"/>
      <w:r w:rsidRPr="003127F7">
        <w:rPr>
          <w:sz w:val="26"/>
          <w:szCs w:val="26"/>
        </w:rPr>
        <w:t>землекористувачам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відшкодовуються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збитки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заподіяні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внаслідок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неодержання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доходів</w:t>
      </w:r>
      <w:proofErr w:type="spellEnd"/>
      <w:r w:rsidRPr="003127F7">
        <w:rPr>
          <w:sz w:val="26"/>
          <w:szCs w:val="26"/>
        </w:rPr>
        <w:t xml:space="preserve"> за час </w:t>
      </w:r>
      <w:proofErr w:type="spellStart"/>
      <w:r w:rsidRPr="003127F7">
        <w:rPr>
          <w:sz w:val="26"/>
          <w:szCs w:val="26"/>
        </w:rPr>
        <w:t>тимчасового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невикористання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земельної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ділянки</w:t>
      </w:r>
      <w:proofErr w:type="spellEnd"/>
      <w:r w:rsidRPr="003127F7">
        <w:rPr>
          <w:sz w:val="26"/>
          <w:szCs w:val="26"/>
        </w:rPr>
        <w:t>.</w:t>
      </w:r>
    </w:p>
    <w:p w:rsidR="00580F70" w:rsidRPr="003127F7" w:rsidRDefault="00580F70" w:rsidP="00580F70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127F7">
        <w:rPr>
          <w:bCs/>
          <w:color w:val="000000"/>
          <w:sz w:val="26"/>
          <w:szCs w:val="26"/>
        </w:rPr>
        <w:t>Згідно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статті</w:t>
      </w:r>
      <w:proofErr w:type="spellEnd"/>
      <w:r w:rsidRPr="003127F7">
        <w:rPr>
          <w:bCs/>
          <w:color w:val="000000"/>
          <w:sz w:val="26"/>
          <w:szCs w:val="26"/>
        </w:rPr>
        <w:t xml:space="preserve"> 157 Земельного кодексу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громадяни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які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використовують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земельні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ділянки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здійснюють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>.</w:t>
      </w:r>
    </w:p>
    <w:p w:rsidR="00580F70" w:rsidRPr="003127F7" w:rsidRDefault="00580F70" w:rsidP="00580F70">
      <w:pPr>
        <w:ind w:firstLine="709"/>
        <w:jc w:val="both"/>
        <w:rPr>
          <w:bCs/>
          <w:color w:val="000000"/>
          <w:sz w:val="26"/>
          <w:szCs w:val="26"/>
        </w:rPr>
      </w:pPr>
      <w:r w:rsidRPr="003127F7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3127F7">
        <w:rPr>
          <w:bCs/>
          <w:color w:val="000000"/>
          <w:sz w:val="26"/>
          <w:szCs w:val="26"/>
        </w:rPr>
        <w:t>визначення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 xml:space="preserve"> (</w:t>
      </w:r>
      <w:proofErr w:type="spellStart"/>
      <w:r w:rsidRPr="003127F7">
        <w:rPr>
          <w:bCs/>
          <w:color w:val="000000"/>
          <w:sz w:val="26"/>
          <w:szCs w:val="26"/>
        </w:rPr>
        <w:t>далі</w:t>
      </w:r>
      <w:proofErr w:type="spellEnd"/>
      <w:r w:rsidRPr="003127F7">
        <w:rPr>
          <w:bCs/>
          <w:color w:val="000000"/>
          <w:sz w:val="26"/>
          <w:szCs w:val="26"/>
        </w:rPr>
        <w:t xml:space="preserve"> – Порядок) </w:t>
      </w:r>
      <w:proofErr w:type="spellStart"/>
      <w:r w:rsidRPr="003127F7">
        <w:rPr>
          <w:bCs/>
          <w:color w:val="000000"/>
          <w:sz w:val="26"/>
          <w:szCs w:val="26"/>
        </w:rPr>
        <w:t>визначено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постановою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Кабінету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Міністрів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19 </w:t>
      </w:r>
      <w:proofErr w:type="spellStart"/>
      <w:r w:rsidRPr="003127F7">
        <w:rPr>
          <w:bCs/>
          <w:color w:val="000000"/>
          <w:sz w:val="26"/>
          <w:szCs w:val="26"/>
        </w:rPr>
        <w:t>квітня</w:t>
      </w:r>
      <w:proofErr w:type="spellEnd"/>
      <w:r w:rsidRPr="003127F7">
        <w:rPr>
          <w:bCs/>
          <w:color w:val="000000"/>
          <w:sz w:val="26"/>
          <w:szCs w:val="26"/>
        </w:rPr>
        <w:t xml:space="preserve"> 1993 року № 284. Пунктом 3 </w:t>
      </w:r>
      <w:proofErr w:type="spellStart"/>
      <w:r w:rsidRPr="003127F7">
        <w:rPr>
          <w:bCs/>
          <w:color w:val="000000"/>
          <w:sz w:val="26"/>
          <w:szCs w:val="26"/>
        </w:rPr>
        <w:t>зазначеного</w:t>
      </w:r>
      <w:proofErr w:type="spellEnd"/>
      <w:r w:rsidRPr="003127F7">
        <w:rPr>
          <w:bCs/>
          <w:color w:val="000000"/>
          <w:sz w:val="26"/>
          <w:szCs w:val="26"/>
        </w:rPr>
        <w:t xml:space="preserve"> Порядку </w:t>
      </w:r>
      <w:proofErr w:type="spellStart"/>
      <w:r w:rsidRPr="003127F7">
        <w:rPr>
          <w:bCs/>
          <w:color w:val="000000"/>
          <w:sz w:val="26"/>
          <w:szCs w:val="26"/>
        </w:rPr>
        <w:t>визначено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що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відшкодуванню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підлягають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зокрема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збитки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землекористувачів</w:t>
      </w:r>
      <w:proofErr w:type="spellEnd"/>
      <w:r w:rsidRPr="003127F7">
        <w:rPr>
          <w:bCs/>
          <w:color w:val="000000"/>
          <w:sz w:val="26"/>
          <w:szCs w:val="26"/>
        </w:rPr>
        <w:t xml:space="preserve">, у тому </w:t>
      </w:r>
      <w:proofErr w:type="spellStart"/>
      <w:r w:rsidRPr="003127F7">
        <w:rPr>
          <w:bCs/>
          <w:color w:val="000000"/>
          <w:sz w:val="26"/>
          <w:szCs w:val="26"/>
        </w:rPr>
        <w:t>числі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орендарів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включаючи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неодержані</w:t>
      </w:r>
      <w:proofErr w:type="spellEnd"/>
      <w:r w:rsidRPr="003127F7">
        <w:rPr>
          <w:bCs/>
          <w:color w:val="000000"/>
          <w:sz w:val="26"/>
          <w:szCs w:val="26"/>
        </w:rPr>
        <w:t xml:space="preserve"> доходи, </w:t>
      </w:r>
      <w:proofErr w:type="spellStart"/>
      <w:r w:rsidRPr="003127F7">
        <w:rPr>
          <w:bCs/>
          <w:color w:val="000000"/>
          <w:sz w:val="26"/>
          <w:szCs w:val="26"/>
        </w:rPr>
        <w:t>якщо</w:t>
      </w:r>
      <w:proofErr w:type="spellEnd"/>
      <w:r w:rsidRPr="003127F7">
        <w:rPr>
          <w:bCs/>
          <w:color w:val="000000"/>
          <w:sz w:val="26"/>
          <w:szCs w:val="26"/>
        </w:rPr>
        <w:t xml:space="preserve"> вони </w:t>
      </w:r>
      <w:proofErr w:type="spellStart"/>
      <w:r w:rsidRPr="003127F7">
        <w:rPr>
          <w:bCs/>
          <w:color w:val="000000"/>
          <w:sz w:val="26"/>
          <w:szCs w:val="26"/>
        </w:rPr>
        <w:t>обґрунтовані</w:t>
      </w:r>
      <w:proofErr w:type="spellEnd"/>
      <w:r w:rsidRPr="003127F7">
        <w:rPr>
          <w:bCs/>
          <w:color w:val="000000"/>
          <w:sz w:val="26"/>
          <w:szCs w:val="26"/>
        </w:rPr>
        <w:t>.</w:t>
      </w:r>
    </w:p>
    <w:p w:rsidR="00580F70" w:rsidRPr="003127F7" w:rsidRDefault="00580F70" w:rsidP="00580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6"/>
          <w:szCs w:val="26"/>
          <w:lang w:eastAsia="uk-UA"/>
        </w:rPr>
      </w:pPr>
      <w:proofErr w:type="spellStart"/>
      <w:r w:rsidRPr="003127F7">
        <w:rPr>
          <w:color w:val="000000"/>
          <w:sz w:val="26"/>
          <w:szCs w:val="26"/>
          <w:lang w:eastAsia="uk-UA"/>
        </w:rPr>
        <w:t>Відповідно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до Порядку,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неодержаний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gramStart"/>
      <w:r w:rsidRPr="003127F7">
        <w:rPr>
          <w:color w:val="000000"/>
          <w:sz w:val="26"/>
          <w:szCs w:val="26"/>
          <w:lang w:eastAsia="uk-UA"/>
        </w:rPr>
        <w:t xml:space="preserve">доход - </w:t>
      </w:r>
      <w:proofErr w:type="spellStart"/>
      <w:r w:rsidRPr="003127F7">
        <w:rPr>
          <w:color w:val="000000"/>
          <w:sz w:val="26"/>
          <w:szCs w:val="26"/>
          <w:lang w:eastAsia="uk-UA"/>
        </w:rPr>
        <w:t>це</w:t>
      </w:r>
      <w:proofErr w:type="spellEnd"/>
      <w:proofErr w:type="gramEnd"/>
      <w:r w:rsidRPr="003127F7">
        <w:rPr>
          <w:color w:val="000000"/>
          <w:sz w:val="26"/>
          <w:szCs w:val="26"/>
          <w:lang w:eastAsia="uk-UA"/>
        </w:rPr>
        <w:t xml:space="preserve"> доход,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міг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би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одержати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власник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землекористувач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у  тому  </w:t>
      </w:r>
      <w:proofErr w:type="spellStart"/>
      <w:r w:rsidRPr="003127F7">
        <w:rPr>
          <w:color w:val="000000"/>
          <w:sz w:val="26"/>
          <w:szCs w:val="26"/>
          <w:lang w:eastAsia="uk-UA"/>
        </w:rPr>
        <w:t>числі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орендар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із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і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він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не одержав </w:t>
      </w:r>
      <w:proofErr w:type="spellStart"/>
      <w:r w:rsidRPr="003127F7">
        <w:rPr>
          <w:color w:val="000000"/>
          <w:sz w:val="26"/>
          <w:szCs w:val="26"/>
          <w:lang w:eastAsia="uk-UA"/>
        </w:rPr>
        <w:t>внаслідок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її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вилучення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(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викупу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) </w:t>
      </w:r>
      <w:proofErr w:type="spellStart"/>
      <w:r w:rsidRPr="003127F7">
        <w:rPr>
          <w:color w:val="000000"/>
          <w:sz w:val="26"/>
          <w:szCs w:val="26"/>
          <w:lang w:eastAsia="uk-UA"/>
        </w:rPr>
        <w:t>або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тимчасового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зайняття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обмеження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прав,  </w:t>
      </w:r>
      <w:proofErr w:type="spellStart"/>
      <w:r w:rsidRPr="003127F7">
        <w:rPr>
          <w:color w:val="000000"/>
          <w:sz w:val="26"/>
          <w:szCs w:val="26"/>
          <w:lang w:eastAsia="uk-UA"/>
        </w:rPr>
        <w:t>погіршення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якості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або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приведення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її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у 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непридатність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для 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за  </w:t>
      </w:r>
      <w:proofErr w:type="spellStart"/>
      <w:r w:rsidRPr="003127F7">
        <w:rPr>
          <w:color w:val="000000"/>
          <w:sz w:val="26"/>
          <w:szCs w:val="26"/>
          <w:lang w:eastAsia="uk-UA"/>
        </w:rPr>
        <w:t>цільовим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призначенням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 у   </w:t>
      </w:r>
      <w:proofErr w:type="spellStart"/>
      <w:r w:rsidRPr="003127F7">
        <w:rPr>
          <w:color w:val="000000"/>
          <w:sz w:val="26"/>
          <w:szCs w:val="26"/>
          <w:lang w:eastAsia="uk-UA"/>
        </w:rPr>
        <w:t>результаті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 негативного </w:t>
      </w:r>
      <w:proofErr w:type="spellStart"/>
      <w:r w:rsidRPr="003127F7">
        <w:rPr>
          <w:color w:val="000000"/>
          <w:sz w:val="26"/>
          <w:szCs w:val="26"/>
          <w:lang w:eastAsia="uk-UA"/>
        </w:rPr>
        <w:t>впливу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спричиненого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діяльністю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proofErr w:type="gramStart"/>
      <w:r w:rsidRPr="003127F7">
        <w:rPr>
          <w:color w:val="000000"/>
          <w:sz w:val="26"/>
          <w:szCs w:val="26"/>
          <w:lang w:eastAsia="uk-UA"/>
        </w:rPr>
        <w:t>п</w:t>
      </w:r>
      <w:proofErr w:type="gramEnd"/>
      <w:r w:rsidRPr="003127F7">
        <w:rPr>
          <w:color w:val="000000"/>
          <w:sz w:val="26"/>
          <w:szCs w:val="26"/>
          <w:lang w:eastAsia="uk-UA"/>
        </w:rPr>
        <w:t>ідприємств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установ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організацій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та  </w:t>
      </w:r>
      <w:proofErr w:type="spellStart"/>
      <w:r w:rsidRPr="003127F7">
        <w:rPr>
          <w:color w:val="000000"/>
          <w:sz w:val="26"/>
          <w:szCs w:val="26"/>
          <w:lang w:eastAsia="uk-UA"/>
        </w:rPr>
        <w:t>громадян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. </w:t>
      </w:r>
    </w:p>
    <w:p w:rsidR="00580F70" w:rsidRPr="003127F7" w:rsidRDefault="00580F70" w:rsidP="00580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3127F7">
        <w:rPr>
          <w:color w:val="000000"/>
          <w:sz w:val="26"/>
          <w:szCs w:val="26"/>
          <w:lang w:eastAsia="uk-UA"/>
        </w:rPr>
        <w:t>Ознайомившись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із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зазначеними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матеріалами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комісія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дійшла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висновку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по </w:t>
      </w:r>
      <w:proofErr w:type="spellStart"/>
      <w:r>
        <w:rPr>
          <w:sz w:val="26"/>
          <w:szCs w:val="26"/>
          <w:lang w:eastAsia="uk-UA"/>
        </w:rPr>
        <w:t>проїзду</w:t>
      </w:r>
      <w:proofErr w:type="spellEnd"/>
      <w:r>
        <w:rPr>
          <w:sz w:val="26"/>
          <w:szCs w:val="26"/>
          <w:lang w:eastAsia="uk-UA"/>
        </w:rPr>
        <w:t xml:space="preserve"> </w:t>
      </w:r>
      <w:proofErr w:type="spellStart"/>
      <w:r>
        <w:rPr>
          <w:sz w:val="26"/>
          <w:szCs w:val="26"/>
          <w:lang w:eastAsia="uk-UA"/>
        </w:rPr>
        <w:t>Станційному</w:t>
      </w:r>
      <w:proofErr w:type="spellEnd"/>
      <w:r>
        <w:rPr>
          <w:sz w:val="26"/>
          <w:szCs w:val="26"/>
          <w:lang w:eastAsia="uk-UA"/>
        </w:rPr>
        <w:t>, 4/1</w:t>
      </w:r>
      <w:r w:rsidRPr="003127F7">
        <w:rPr>
          <w:sz w:val="26"/>
          <w:szCs w:val="26"/>
          <w:lang w:eastAsia="uk-UA"/>
        </w:rPr>
        <w:t xml:space="preserve"> </w:t>
      </w:r>
      <w:r w:rsidRPr="003127F7">
        <w:rPr>
          <w:color w:val="000000"/>
          <w:sz w:val="26"/>
          <w:szCs w:val="26"/>
          <w:lang w:eastAsia="uk-UA"/>
        </w:rPr>
        <w:t xml:space="preserve">без </w:t>
      </w:r>
      <w:proofErr w:type="spellStart"/>
      <w:r w:rsidRPr="003127F7">
        <w:rPr>
          <w:color w:val="000000"/>
          <w:sz w:val="26"/>
          <w:szCs w:val="26"/>
          <w:lang w:eastAsia="uk-UA"/>
        </w:rPr>
        <w:t>оформлення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відповідного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документа,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посвідчує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право на </w:t>
      </w:r>
      <w:proofErr w:type="spellStart"/>
      <w:r w:rsidRPr="003127F7">
        <w:rPr>
          <w:color w:val="000000"/>
          <w:sz w:val="26"/>
          <w:szCs w:val="26"/>
          <w:lang w:eastAsia="uk-UA"/>
        </w:rPr>
        <w:t>неї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та </w:t>
      </w:r>
      <w:proofErr w:type="spellStart"/>
      <w:r w:rsidRPr="003127F7">
        <w:rPr>
          <w:color w:val="000000"/>
          <w:sz w:val="26"/>
          <w:szCs w:val="26"/>
          <w:lang w:eastAsia="uk-UA"/>
        </w:rPr>
        <w:t>його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державної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реєстрації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спричинило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неодержання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міською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радою доходу у </w:t>
      </w:r>
      <w:proofErr w:type="spellStart"/>
      <w:r w:rsidRPr="003127F7">
        <w:rPr>
          <w:color w:val="000000"/>
          <w:sz w:val="26"/>
          <w:szCs w:val="26"/>
          <w:lang w:eastAsia="uk-UA"/>
        </w:rPr>
        <w:t>формі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орендної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плати,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є </w:t>
      </w:r>
      <w:proofErr w:type="spellStart"/>
      <w:r w:rsidRPr="003127F7">
        <w:rPr>
          <w:color w:val="000000"/>
          <w:sz w:val="26"/>
          <w:szCs w:val="26"/>
          <w:lang w:eastAsia="uk-UA"/>
        </w:rPr>
        <w:t>підставою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3127F7">
        <w:rPr>
          <w:color w:val="000000"/>
          <w:sz w:val="26"/>
          <w:szCs w:val="26"/>
          <w:lang w:eastAsia="uk-UA"/>
        </w:rPr>
        <w:t>стягнення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3127F7">
        <w:rPr>
          <w:color w:val="000000"/>
          <w:sz w:val="26"/>
          <w:szCs w:val="26"/>
          <w:lang w:eastAsia="uk-UA"/>
        </w:rPr>
        <w:t>установленому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чинним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законодавством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порядку </w:t>
      </w:r>
      <w:proofErr w:type="spellStart"/>
      <w:r w:rsidRPr="003127F7">
        <w:rPr>
          <w:color w:val="000000"/>
          <w:sz w:val="26"/>
          <w:szCs w:val="26"/>
          <w:lang w:eastAsia="uk-UA"/>
        </w:rPr>
        <w:t>збитків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з </w:t>
      </w:r>
      <w:r w:rsidRPr="00FE2649">
        <w:rPr>
          <w:sz w:val="26"/>
          <w:szCs w:val="26"/>
        </w:rPr>
        <w:t>ТОВ «АГРОТЕК ЧЕРКАСИ»</w:t>
      </w:r>
      <w:r w:rsidRPr="003127F7">
        <w:rPr>
          <w:sz w:val="26"/>
          <w:szCs w:val="26"/>
        </w:rPr>
        <w:t>.</w:t>
      </w:r>
    </w:p>
    <w:p w:rsidR="00580F70" w:rsidRPr="00340CE9" w:rsidRDefault="00580F70" w:rsidP="00580F70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r w:rsidRPr="00340CE9">
        <w:rPr>
          <w:sz w:val="26"/>
          <w:szCs w:val="26"/>
        </w:rPr>
        <w:t>агальна</w:t>
      </w:r>
      <w:proofErr w:type="spellEnd"/>
      <w:r w:rsidRPr="00340CE9">
        <w:rPr>
          <w:sz w:val="26"/>
          <w:szCs w:val="26"/>
        </w:rPr>
        <w:t xml:space="preserve"> сума </w:t>
      </w:r>
      <w:proofErr w:type="spellStart"/>
      <w:r w:rsidRPr="00340CE9">
        <w:rPr>
          <w:sz w:val="26"/>
          <w:szCs w:val="26"/>
        </w:rPr>
        <w:t>збитків</w:t>
      </w:r>
      <w:proofErr w:type="spellEnd"/>
      <w:r w:rsidRPr="00340CE9">
        <w:rPr>
          <w:sz w:val="26"/>
          <w:szCs w:val="26"/>
        </w:rPr>
        <w:t xml:space="preserve"> за час фактичного </w:t>
      </w:r>
      <w:proofErr w:type="spellStart"/>
      <w:r w:rsidRPr="00340CE9">
        <w:rPr>
          <w:sz w:val="26"/>
          <w:szCs w:val="26"/>
        </w:rPr>
        <w:t>користування</w:t>
      </w:r>
      <w:proofErr w:type="spellEnd"/>
      <w:r w:rsidRPr="00340CE9">
        <w:rPr>
          <w:sz w:val="26"/>
          <w:szCs w:val="26"/>
        </w:rPr>
        <w:t xml:space="preserve"> земельною </w:t>
      </w:r>
      <w:proofErr w:type="spellStart"/>
      <w:r w:rsidRPr="00340CE9">
        <w:rPr>
          <w:sz w:val="26"/>
          <w:szCs w:val="26"/>
        </w:rPr>
        <w:t>ділянкою</w:t>
      </w:r>
      <w:proofErr w:type="spellEnd"/>
      <w:r w:rsidRPr="00340CE9">
        <w:rPr>
          <w:sz w:val="26"/>
          <w:szCs w:val="26"/>
        </w:rPr>
        <w:t xml:space="preserve"> ТОВ «АГРОТЕК ЧЕРКАСИ» по </w:t>
      </w:r>
      <w:proofErr w:type="spellStart"/>
      <w:r w:rsidRPr="00340CE9">
        <w:rPr>
          <w:sz w:val="26"/>
          <w:szCs w:val="26"/>
        </w:rPr>
        <w:t>проїзду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Станційному</w:t>
      </w:r>
      <w:proofErr w:type="spellEnd"/>
      <w:r w:rsidRPr="00340CE9">
        <w:rPr>
          <w:sz w:val="26"/>
          <w:szCs w:val="26"/>
        </w:rPr>
        <w:t xml:space="preserve">, 4/1 </w:t>
      </w:r>
      <w:proofErr w:type="spellStart"/>
      <w:r w:rsidRPr="00340CE9">
        <w:rPr>
          <w:sz w:val="26"/>
          <w:szCs w:val="26"/>
        </w:rPr>
        <w:t>площею</w:t>
      </w:r>
      <w:proofErr w:type="spellEnd"/>
      <w:r w:rsidRPr="00340CE9">
        <w:rPr>
          <w:sz w:val="26"/>
          <w:szCs w:val="26"/>
        </w:rPr>
        <w:t xml:space="preserve"> 2,1721 га (7110136400:03:002:0033) за </w:t>
      </w:r>
      <w:proofErr w:type="spellStart"/>
      <w:r w:rsidRPr="00340CE9">
        <w:rPr>
          <w:sz w:val="26"/>
          <w:szCs w:val="26"/>
        </w:rPr>
        <w:t>період</w:t>
      </w:r>
      <w:proofErr w:type="spellEnd"/>
      <w:r w:rsidRPr="00340CE9">
        <w:rPr>
          <w:sz w:val="26"/>
          <w:szCs w:val="26"/>
        </w:rPr>
        <w:t xml:space="preserve"> </w:t>
      </w:r>
      <w:r w:rsidRPr="00340CE9">
        <w:rPr>
          <w:sz w:val="26"/>
          <w:szCs w:val="26"/>
          <w:u w:val="single"/>
        </w:rPr>
        <w:t>з 24.05.2018 р. по 30.11.2018 р</w:t>
      </w:r>
      <w:r w:rsidRPr="00340CE9">
        <w:rPr>
          <w:sz w:val="26"/>
          <w:szCs w:val="26"/>
        </w:rPr>
        <w:t>. становить</w:t>
      </w:r>
      <w:r w:rsidRPr="00340CE9">
        <w:rPr>
          <w:b/>
          <w:sz w:val="26"/>
          <w:szCs w:val="26"/>
        </w:rPr>
        <w:t xml:space="preserve">  </w:t>
      </w:r>
      <w:r w:rsidRPr="00340CE9">
        <w:rPr>
          <w:sz w:val="26"/>
          <w:szCs w:val="26"/>
        </w:rPr>
        <w:t xml:space="preserve"> </w:t>
      </w:r>
      <w:r w:rsidRPr="00340CE9">
        <w:rPr>
          <w:b/>
          <w:sz w:val="26"/>
          <w:szCs w:val="26"/>
        </w:rPr>
        <w:t>58 922,87</w:t>
      </w:r>
      <w:r w:rsidRPr="00340CE9">
        <w:rPr>
          <w:sz w:val="26"/>
          <w:szCs w:val="26"/>
        </w:rPr>
        <w:t xml:space="preserve"> </w:t>
      </w:r>
      <w:r w:rsidRPr="00340CE9">
        <w:rPr>
          <w:b/>
          <w:sz w:val="26"/>
          <w:szCs w:val="26"/>
        </w:rPr>
        <w:t>грн</w:t>
      </w:r>
      <w:r w:rsidRPr="00340CE9">
        <w:rPr>
          <w:sz w:val="26"/>
          <w:szCs w:val="26"/>
        </w:rPr>
        <w:t>. (</w:t>
      </w:r>
      <w:proofErr w:type="spellStart"/>
      <w:r w:rsidRPr="00340CE9">
        <w:rPr>
          <w:sz w:val="26"/>
          <w:szCs w:val="26"/>
        </w:rPr>
        <w:t>п’ятдесят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вісім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тисяч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дев’ятсот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двадцять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дві</w:t>
      </w:r>
      <w:proofErr w:type="spellEnd"/>
      <w:r w:rsidRPr="00340CE9">
        <w:rPr>
          <w:sz w:val="26"/>
          <w:szCs w:val="26"/>
        </w:rPr>
        <w:t xml:space="preserve"> грн. 87 коп.).</w:t>
      </w:r>
    </w:p>
    <w:p w:rsidR="00580F70" w:rsidRPr="003127F7" w:rsidRDefault="00580F70" w:rsidP="00580F70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127F7">
        <w:rPr>
          <w:sz w:val="26"/>
          <w:szCs w:val="26"/>
        </w:rPr>
        <w:t>Враховуючи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вищезазначене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керуючись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статтями</w:t>
      </w:r>
      <w:proofErr w:type="spellEnd"/>
      <w:r w:rsidRPr="003127F7">
        <w:rPr>
          <w:sz w:val="26"/>
          <w:szCs w:val="26"/>
        </w:rPr>
        <w:t xml:space="preserve"> 116, 125, 156, 157, 206 Земельного кодексу </w:t>
      </w:r>
      <w:proofErr w:type="spellStart"/>
      <w:r w:rsidRPr="003127F7">
        <w:rPr>
          <w:sz w:val="26"/>
          <w:szCs w:val="26"/>
        </w:rPr>
        <w:t>України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постановою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Кабінету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Міні</w:t>
      </w:r>
      <w:proofErr w:type="gramStart"/>
      <w:r w:rsidRPr="003127F7">
        <w:rPr>
          <w:bCs/>
          <w:color w:val="000000"/>
          <w:sz w:val="26"/>
          <w:szCs w:val="26"/>
        </w:rPr>
        <w:t>стр</w:t>
      </w:r>
      <w:proofErr w:type="gramEnd"/>
      <w:r w:rsidRPr="003127F7">
        <w:rPr>
          <w:bCs/>
          <w:color w:val="000000"/>
          <w:sz w:val="26"/>
          <w:szCs w:val="26"/>
        </w:rPr>
        <w:t>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19 </w:t>
      </w:r>
      <w:proofErr w:type="spellStart"/>
      <w:r>
        <w:rPr>
          <w:bCs/>
          <w:color w:val="000000"/>
          <w:sz w:val="26"/>
          <w:szCs w:val="26"/>
        </w:rPr>
        <w:t>квітня</w:t>
      </w:r>
      <w:proofErr w:type="spellEnd"/>
      <w:r>
        <w:rPr>
          <w:bCs/>
          <w:color w:val="000000"/>
          <w:sz w:val="26"/>
          <w:szCs w:val="26"/>
        </w:rPr>
        <w:t xml:space="preserve"> 1993 року № 284 «Про </w:t>
      </w:r>
      <w:r w:rsidRPr="003127F7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3127F7">
        <w:rPr>
          <w:bCs/>
          <w:color w:val="000000"/>
          <w:sz w:val="26"/>
          <w:szCs w:val="26"/>
        </w:rPr>
        <w:t>визначення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 xml:space="preserve">», </w:t>
      </w:r>
      <w:proofErr w:type="spellStart"/>
      <w:r w:rsidRPr="003127F7">
        <w:rPr>
          <w:bCs/>
          <w:color w:val="000000"/>
          <w:sz w:val="26"/>
          <w:szCs w:val="26"/>
        </w:rPr>
        <w:t>рішеннями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виконавчого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комітету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Черкаської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міської</w:t>
      </w:r>
      <w:proofErr w:type="spellEnd"/>
      <w:r w:rsidRPr="003127F7">
        <w:rPr>
          <w:bCs/>
          <w:color w:val="000000"/>
          <w:sz w:val="26"/>
          <w:szCs w:val="26"/>
        </w:rPr>
        <w:t xml:space="preserve"> ради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13.11.2015 № 1272,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r w:rsidRPr="003127F7">
        <w:rPr>
          <w:sz w:val="26"/>
          <w:szCs w:val="26"/>
        </w:rPr>
        <w:t>18.04.2017 № 396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зі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змінами</w:t>
      </w:r>
      <w:proofErr w:type="spellEnd"/>
      <w:r>
        <w:rPr>
          <w:sz w:val="26"/>
          <w:szCs w:val="26"/>
        </w:rPr>
        <w:t>)</w:t>
      </w:r>
      <w:r w:rsidRPr="003127F7">
        <w:rPr>
          <w:bCs/>
          <w:color w:val="000000"/>
          <w:sz w:val="26"/>
          <w:szCs w:val="26"/>
        </w:rPr>
        <w:t>,</w:t>
      </w:r>
      <w:proofErr w:type="gramEnd"/>
    </w:p>
    <w:p w:rsidR="00580F70" w:rsidRPr="003127F7" w:rsidRDefault="00580F70" w:rsidP="00580F70">
      <w:pPr>
        <w:ind w:firstLine="709"/>
        <w:jc w:val="both"/>
        <w:rPr>
          <w:bCs/>
          <w:color w:val="000000"/>
          <w:sz w:val="26"/>
          <w:szCs w:val="26"/>
        </w:rPr>
      </w:pPr>
    </w:p>
    <w:p w:rsidR="00580F70" w:rsidRPr="003127F7" w:rsidRDefault="00580F70" w:rsidP="00580F70">
      <w:pPr>
        <w:ind w:firstLine="709"/>
        <w:jc w:val="both"/>
        <w:rPr>
          <w:b/>
          <w:bCs/>
          <w:color w:val="000000"/>
          <w:sz w:val="26"/>
          <w:szCs w:val="26"/>
        </w:rPr>
      </w:pPr>
      <w:proofErr w:type="spellStart"/>
      <w:r w:rsidRPr="003127F7">
        <w:rPr>
          <w:b/>
          <w:bCs/>
          <w:color w:val="000000"/>
          <w:sz w:val="26"/>
          <w:szCs w:val="26"/>
        </w:rPr>
        <w:t>Комісія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/>
          <w:bCs/>
          <w:color w:val="000000"/>
          <w:sz w:val="26"/>
          <w:szCs w:val="26"/>
        </w:rPr>
        <w:t>склала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/>
          <w:bCs/>
          <w:color w:val="000000"/>
          <w:sz w:val="26"/>
          <w:szCs w:val="26"/>
        </w:rPr>
        <w:t>цей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акт про </w:t>
      </w:r>
      <w:proofErr w:type="spellStart"/>
      <w:r w:rsidRPr="003127F7">
        <w:rPr>
          <w:b/>
          <w:bCs/>
          <w:color w:val="000000"/>
          <w:sz w:val="26"/>
          <w:szCs w:val="26"/>
        </w:rPr>
        <w:t>таке</w:t>
      </w:r>
      <w:proofErr w:type="spellEnd"/>
      <w:r w:rsidRPr="003127F7">
        <w:rPr>
          <w:b/>
          <w:bCs/>
          <w:color w:val="000000"/>
          <w:sz w:val="26"/>
          <w:szCs w:val="26"/>
        </w:rPr>
        <w:t>:</w:t>
      </w:r>
    </w:p>
    <w:p w:rsidR="00580F70" w:rsidRPr="003127F7" w:rsidRDefault="00580F70" w:rsidP="00580F70">
      <w:pPr>
        <w:ind w:firstLine="709"/>
        <w:rPr>
          <w:sz w:val="26"/>
          <w:szCs w:val="26"/>
        </w:rPr>
      </w:pPr>
    </w:p>
    <w:p w:rsidR="00580F70" w:rsidRPr="00340CE9" w:rsidRDefault="00580F70" w:rsidP="00580F70">
      <w:pPr>
        <w:ind w:firstLine="709"/>
        <w:jc w:val="both"/>
        <w:rPr>
          <w:sz w:val="26"/>
          <w:szCs w:val="26"/>
        </w:rPr>
      </w:pPr>
      <w:proofErr w:type="spellStart"/>
      <w:r w:rsidRPr="00340CE9">
        <w:rPr>
          <w:sz w:val="26"/>
          <w:szCs w:val="26"/>
        </w:rPr>
        <w:lastRenderedPageBreak/>
        <w:t>Визначити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збитки</w:t>
      </w:r>
      <w:proofErr w:type="spellEnd"/>
      <w:r w:rsidRPr="00340CE9">
        <w:rPr>
          <w:sz w:val="26"/>
          <w:szCs w:val="26"/>
        </w:rPr>
        <w:t xml:space="preserve"> у </w:t>
      </w:r>
      <w:proofErr w:type="spellStart"/>
      <w:r w:rsidRPr="00340CE9">
        <w:rPr>
          <w:sz w:val="26"/>
          <w:szCs w:val="26"/>
        </w:rPr>
        <w:t>вигляді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неодержаного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Черкаською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міською</w:t>
      </w:r>
      <w:proofErr w:type="spellEnd"/>
      <w:r w:rsidRPr="00340CE9">
        <w:rPr>
          <w:sz w:val="26"/>
          <w:szCs w:val="26"/>
        </w:rPr>
        <w:t xml:space="preserve"> радою доходу за час фактичного </w:t>
      </w:r>
      <w:proofErr w:type="spellStart"/>
      <w:r w:rsidRPr="00340CE9">
        <w:rPr>
          <w:sz w:val="26"/>
          <w:szCs w:val="26"/>
        </w:rPr>
        <w:t>користування</w:t>
      </w:r>
      <w:proofErr w:type="spellEnd"/>
      <w:r w:rsidRPr="00340CE9">
        <w:rPr>
          <w:sz w:val="26"/>
          <w:szCs w:val="26"/>
        </w:rPr>
        <w:t xml:space="preserve"> ТОВ «АГРОТЕК ЧЕРКАСИ» земельною </w:t>
      </w:r>
      <w:proofErr w:type="spellStart"/>
      <w:r w:rsidRPr="00340CE9">
        <w:rPr>
          <w:sz w:val="26"/>
          <w:szCs w:val="26"/>
        </w:rPr>
        <w:t>ділянкою</w:t>
      </w:r>
      <w:proofErr w:type="spellEnd"/>
      <w:r w:rsidRPr="00340CE9">
        <w:rPr>
          <w:sz w:val="26"/>
          <w:szCs w:val="26"/>
        </w:rPr>
        <w:t xml:space="preserve"> по </w:t>
      </w:r>
      <w:proofErr w:type="spellStart"/>
      <w:r w:rsidRPr="00340CE9">
        <w:rPr>
          <w:sz w:val="26"/>
          <w:szCs w:val="26"/>
        </w:rPr>
        <w:t>проїзду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Станційному</w:t>
      </w:r>
      <w:proofErr w:type="spellEnd"/>
      <w:r w:rsidRPr="00340CE9">
        <w:rPr>
          <w:sz w:val="26"/>
          <w:szCs w:val="26"/>
        </w:rPr>
        <w:t xml:space="preserve">, 4/1 </w:t>
      </w:r>
      <w:proofErr w:type="spellStart"/>
      <w:r w:rsidRPr="00340CE9">
        <w:rPr>
          <w:sz w:val="26"/>
          <w:szCs w:val="26"/>
        </w:rPr>
        <w:t>площею</w:t>
      </w:r>
      <w:proofErr w:type="spellEnd"/>
      <w:r w:rsidRPr="00340CE9">
        <w:rPr>
          <w:sz w:val="26"/>
          <w:szCs w:val="26"/>
        </w:rPr>
        <w:t xml:space="preserve"> 2,1721 га (7110136400:03:002:0033) за </w:t>
      </w:r>
      <w:proofErr w:type="spellStart"/>
      <w:r w:rsidRPr="00340CE9">
        <w:rPr>
          <w:sz w:val="26"/>
          <w:szCs w:val="26"/>
        </w:rPr>
        <w:t>період</w:t>
      </w:r>
      <w:proofErr w:type="spellEnd"/>
      <w:r w:rsidRPr="00340CE9">
        <w:rPr>
          <w:sz w:val="26"/>
          <w:szCs w:val="26"/>
        </w:rPr>
        <w:t xml:space="preserve"> </w:t>
      </w:r>
      <w:r w:rsidRPr="00490519">
        <w:rPr>
          <w:sz w:val="26"/>
          <w:szCs w:val="26"/>
        </w:rPr>
        <w:t>з 24.05.2018 р. по 30.11.2018 р.</w:t>
      </w:r>
      <w:r w:rsidRPr="00340CE9">
        <w:rPr>
          <w:sz w:val="26"/>
          <w:szCs w:val="26"/>
        </w:rPr>
        <w:t xml:space="preserve"> у </w:t>
      </w:r>
      <w:proofErr w:type="spellStart"/>
      <w:r w:rsidRPr="00340CE9">
        <w:rPr>
          <w:sz w:val="26"/>
          <w:szCs w:val="26"/>
        </w:rPr>
        <w:t>розмірі</w:t>
      </w:r>
      <w:proofErr w:type="spellEnd"/>
      <w:r w:rsidRPr="00340CE9">
        <w:rPr>
          <w:b/>
          <w:sz w:val="26"/>
          <w:szCs w:val="26"/>
        </w:rPr>
        <w:t xml:space="preserve">  </w:t>
      </w:r>
      <w:r w:rsidRPr="00340CE9">
        <w:rPr>
          <w:sz w:val="26"/>
          <w:szCs w:val="26"/>
        </w:rPr>
        <w:t xml:space="preserve"> </w:t>
      </w:r>
      <w:r w:rsidRPr="00340CE9">
        <w:rPr>
          <w:b/>
          <w:sz w:val="26"/>
          <w:szCs w:val="26"/>
        </w:rPr>
        <w:t>58 922,87</w:t>
      </w:r>
      <w:r w:rsidRPr="00340CE9">
        <w:rPr>
          <w:sz w:val="26"/>
          <w:szCs w:val="26"/>
        </w:rPr>
        <w:t xml:space="preserve"> </w:t>
      </w:r>
      <w:r w:rsidRPr="00340CE9">
        <w:rPr>
          <w:b/>
          <w:sz w:val="26"/>
          <w:szCs w:val="26"/>
        </w:rPr>
        <w:t>грн</w:t>
      </w:r>
      <w:r w:rsidRPr="00340CE9">
        <w:rPr>
          <w:sz w:val="26"/>
          <w:szCs w:val="26"/>
        </w:rPr>
        <w:t>. (</w:t>
      </w:r>
      <w:proofErr w:type="spellStart"/>
      <w:r w:rsidRPr="00340CE9">
        <w:rPr>
          <w:sz w:val="26"/>
          <w:szCs w:val="26"/>
        </w:rPr>
        <w:t>п’ятдесят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вісім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тисяч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дев’ятсот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двадцять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дві</w:t>
      </w:r>
      <w:proofErr w:type="spellEnd"/>
      <w:r w:rsidRPr="00340CE9">
        <w:rPr>
          <w:sz w:val="26"/>
          <w:szCs w:val="26"/>
        </w:rPr>
        <w:t xml:space="preserve"> грн. 87 коп.).</w:t>
      </w:r>
    </w:p>
    <w:p w:rsidR="00580F70" w:rsidRDefault="00580F70" w:rsidP="00580F70">
      <w:pPr>
        <w:rPr>
          <w:sz w:val="26"/>
          <w:szCs w:val="26"/>
        </w:rPr>
      </w:pPr>
    </w:p>
    <w:p w:rsidR="00580F70" w:rsidRDefault="00580F70" w:rsidP="00580F70">
      <w:pPr>
        <w:rPr>
          <w:sz w:val="26"/>
          <w:szCs w:val="26"/>
        </w:rPr>
      </w:pPr>
    </w:p>
    <w:p w:rsidR="00580F70" w:rsidRPr="003127F7" w:rsidRDefault="00580F70" w:rsidP="00580F70">
      <w:pPr>
        <w:rPr>
          <w:sz w:val="26"/>
          <w:szCs w:val="26"/>
        </w:rPr>
      </w:pPr>
    </w:p>
    <w:p w:rsidR="00580F70" w:rsidRDefault="00580F70" w:rsidP="00580F7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Голова </w:t>
      </w:r>
      <w:proofErr w:type="spellStart"/>
      <w:r>
        <w:rPr>
          <w:i/>
          <w:sz w:val="26"/>
          <w:szCs w:val="26"/>
        </w:rPr>
        <w:t>комісії</w:t>
      </w:r>
      <w:proofErr w:type="spellEnd"/>
      <w:r>
        <w:rPr>
          <w:i/>
          <w:sz w:val="26"/>
          <w:szCs w:val="26"/>
        </w:rPr>
        <w:t>:</w:t>
      </w:r>
    </w:p>
    <w:p w:rsidR="00580F70" w:rsidRDefault="00580F70" w:rsidP="00580F70">
      <w:pPr>
        <w:jc w:val="both"/>
        <w:rPr>
          <w:i/>
          <w:sz w:val="26"/>
          <w:szCs w:val="26"/>
        </w:rPr>
      </w:pPr>
    </w:p>
    <w:p w:rsidR="00580F70" w:rsidRDefault="00580F70" w:rsidP="00580F70">
      <w:pPr>
        <w:jc w:val="both"/>
        <w:rPr>
          <w:i/>
          <w:sz w:val="26"/>
          <w:szCs w:val="26"/>
        </w:rPr>
      </w:pPr>
      <w:proofErr w:type="spellStart"/>
      <w:r w:rsidRPr="00FE1F1C">
        <w:rPr>
          <w:sz w:val="26"/>
          <w:szCs w:val="26"/>
        </w:rPr>
        <w:t>Нищик</w:t>
      </w:r>
      <w:proofErr w:type="spellEnd"/>
      <w:r w:rsidRPr="00FE1F1C">
        <w:rPr>
          <w:sz w:val="26"/>
          <w:szCs w:val="26"/>
        </w:rPr>
        <w:t xml:space="preserve"> Я.В.</w:t>
      </w:r>
      <w:r>
        <w:rPr>
          <w:i/>
          <w:sz w:val="26"/>
          <w:szCs w:val="26"/>
        </w:rPr>
        <w:t xml:space="preserve">                                                   _____________________</w:t>
      </w:r>
    </w:p>
    <w:p w:rsidR="00580F70" w:rsidRDefault="00580F70" w:rsidP="00580F70">
      <w:pPr>
        <w:jc w:val="both"/>
        <w:rPr>
          <w:i/>
          <w:sz w:val="26"/>
          <w:szCs w:val="26"/>
        </w:rPr>
      </w:pPr>
    </w:p>
    <w:p w:rsidR="00580F70" w:rsidRPr="003127F7" w:rsidRDefault="00580F70" w:rsidP="00580F70">
      <w:pPr>
        <w:jc w:val="both"/>
        <w:rPr>
          <w:i/>
          <w:sz w:val="26"/>
          <w:szCs w:val="26"/>
        </w:rPr>
      </w:pPr>
      <w:r w:rsidRPr="003127F7">
        <w:rPr>
          <w:i/>
          <w:sz w:val="26"/>
          <w:szCs w:val="26"/>
        </w:rPr>
        <w:t xml:space="preserve">Члени </w:t>
      </w:r>
      <w:proofErr w:type="spellStart"/>
      <w:r w:rsidRPr="003127F7">
        <w:rPr>
          <w:i/>
          <w:sz w:val="26"/>
          <w:szCs w:val="26"/>
        </w:rPr>
        <w:t>комісії</w:t>
      </w:r>
      <w:proofErr w:type="spellEnd"/>
      <w:r w:rsidRPr="003127F7">
        <w:rPr>
          <w:i/>
          <w:sz w:val="26"/>
          <w:szCs w:val="26"/>
        </w:rPr>
        <w:t>:</w:t>
      </w:r>
    </w:p>
    <w:p w:rsidR="00580F70" w:rsidRPr="003127F7" w:rsidRDefault="00580F70" w:rsidP="00580F70">
      <w:pPr>
        <w:jc w:val="both"/>
        <w:rPr>
          <w:sz w:val="26"/>
          <w:szCs w:val="26"/>
        </w:rPr>
      </w:pPr>
    </w:p>
    <w:p w:rsidR="00580F70" w:rsidRPr="003127F7" w:rsidRDefault="00580F70" w:rsidP="00580F70">
      <w:pPr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Донець</w:t>
      </w:r>
      <w:proofErr w:type="spellEnd"/>
      <w:r w:rsidRPr="003127F7">
        <w:rPr>
          <w:sz w:val="26"/>
          <w:szCs w:val="26"/>
        </w:rPr>
        <w:t xml:space="preserve"> Р.Г.                                                    _____________________</w:t>
      </w:r>
    </w:p>
    <w:p w:rsidR="00580F70" w:rsidRPr="003127F7" w:rsidRDefault="00580F70" w:rsidP="00580F70">
      <w:pPr>
        <w:jc w:val="both"/>
        <w:rPr>
          <w:sz w:val="26"/>
          <w:szCs w:val="26"/>
        </w:rPr>
      </w:pPr>
    </w:p>
    <w:p w:rsidR="00580F70" w:rsidRDefault="00580F70" w:rsidP="00580F70">
      <w:pPr>
        <w:jc w:val="both"/>
        <w:rPr>
          <w:sz w:val="26"/>
          <w:szCs w:val="26"/>
        </w:rPr>
      </w:pPr>
      <w:r>
        <w:rPr>
          <w:sz w:val="26"/>
          <w:szCs w:val="26"/>
        </w:rPr>
        <w:t>Савін А.О.                                                      ______________________</w:t>
      </w:r>
    </w:p>
    <w:p w:rsidR="00580F70" w:rsidRDefault="00580F70" w:rsidP="00580F70">
      <w:pPr>
        <w:jc w:val="both"/>
        <w:rPr>
          <w:sz w:val="26"/>
          <w:szCs w:val="26"/>
        </w:rPr>
      </w:pPr>
    </w:p>
    <w:p w:rsidR="00580F70" w:rsidRDefault="00580F70" w:rsidP="00580F70">
      <w:pPr>
        <w:jc w:val="both"/>
        <w:rPr>
          <w:sz w:val="26"/>
          <w:szCs w:val="26"/>
        </w:rPr>
      </w:pPr>
      <w:r>
        <w:rPr>
          <w:sz w:val="26"/>
          <w:szCs w:val="26"/>
        </w:rPr>
        <w:t>Скорик М.Г.                                                   ______________________</w:t>
      </w:r>
    </w:p>
    <w:p w:rsidR="00580F70" w:rsidRDefault="00580F70" w:rsidP="00580F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80F70" w:rsidRPr="003127F7" w:rsidRDefault="00580F70" w:rsidP="00580F70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Бегменко І.Ф.                                                </w:t>
      </w:r>
      <w:r>
        <w:rPr>
          <w:sz w:val="26"/>
          <w:szCs w:val="26"/>
        </w:rPr>
        <w:t xml:space="preserve"> </w:t>
      </w:r>
      <w:r w:rsidRPr="003127F7">
        <w:rPr>
          <w:sz w:val="26"/>
          <w:szCs w:val="26"/>
        </w:rPr>
        <w:t>_____________________</w:t>
      </w:r>
    </w:p>
    <w:p w:rsidR="00580F70" w:rsidRPr="003127F7" w:rsidRDefault="00580F70" w:rsidP="00580F70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   </w:t>
      </w:r>
    </w:p>
    <w:p w:rsidR="00580F70" w:rsidRPr="003127F7" w:rsidRDefault="00580F70" w:rsidP="00580F70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>Лисенко Р.В                                                   _____________________</w:t>
      </w:r>
    </w:p>
    <w:p w:rsidR="00580F70" w:rsidRPr="003127F7" w:rsidRDefault="00580F70" w:rsidP="00580F70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 </w:t>
      </w:r>
    </w:p>
    <w:p w:rsidR="00580F70" w:rsidRPr="003127F7" w:rsidRDefault="00580F70" w:rsidP="00580F70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Луговський О.С.                                            ______________________ </w:t>
      </w:r>
    </w:p>
    <w:p w:rsidR="00580F70" w:rsidRPr="003127F7" w:rsidRDefault="00580F70" w:rsidP="00580F70">
      <w:pPr>
        <w:jc w:val="both"/>
        <w:rPr>
          <w:sz w:val="26"/>
          <w:szCs w:val="26"/>
        </w:rPr>
      </w:pPr>
    </w:p>
    <w:p w:rsidR="00580F70" w:rsidRPr="003127F7" w:rsidRDefault="00580F70" w:rsidP="00580F70">
      <w:pPr>
        <w:jc w:val="both"/>
        <w:rPr>
          <w:sz w:val="26"/>
          <w:szCs w:val="26"/>
        </w:rPr>
      </w:pPr>
      <w:r>
        <w:rPr>
          <w:sz w:val="26"/>
          <w:szCs w:val="26"/>
        </w:rPr>
        <w:t>Хоменко Т.Є</w:t>
      </w:r>
      <w:r w:rsidRPr="003127F7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</w:t>
      </w:r>
      <w:r w:rsidRPr="003127F7">
        <w:rPr>
          <w:sz w:val="26"/>
          <w:szCs w:val="26"/>
        </w:rPr>
        <w:t>_____________________</w:t>
      </w:r>
    </w:p>
    <w:p w:rsidR="00580F70" w:rsidRPr="003127F7" w:rsidRDefault="00580F70" w:rsidP="00580F70">
      <w:pPr>
        <w:jc w:val="both"/>
        <w:rPr>
          <w:i/>
          <w:sz w:val="26"/>
          <w:szCs w:val="26"/>
        </w:rPr>
      </w:pPr>
    </w:p>
    <w:p w:rsidR="00580F70" w:rsidRPr="003127F7" w:rsidRDefault="00580F70" w:rsidP="00580F70">
      <w:pPr>
        <w:jc w:val="both"/>
        <w:rPr>
          <w:i/>
          <w:sz w:val="26"/>
          <w:szCs w:val="26"/>
        </w:rPr>
      </w:pPr>
      <w:proofErr w:type="spellStart"/>
      <w:r w:rsidRPr="003127F7">
        <w:rPr>
          <w:i/>
          <w:sz w:val="26"/>
          <w:szCs w:val="26"/>
        </w:rPr>
        <w:t>Секретар</w:t>
      </w:r>
      <w:proofErr w:type="spellEnd"/>
      <w:r w:rsidRPr="003127F7">
        <w:rPr>
          <w:i/>
          <w:sz w:val="26"/>
          <w:szCs w:val="26"/>
        </w:rPr>
        <w:t xml:space="preserve"> </w:t>
      </w:r>
      <w:proofErr w:type="spellStart"/>
      <w:r w:rsidRPr="003127F7">
        <w:rPr>
          <w:i/>
          <w:sz w:val="26"/>
          <w:szCs w:val="26"/>
        </w:rPr>
        <w:t>комісії</w:t>
      </w:r>
      <w:proofErr w:type="spellEnd"/>
      <w:r w:rsidRPr="003127F7">
        <w:rPr>
          <w:i/>
          <w:sz w:val="26"/>
          <w:szCs w:val="26"/>
        </w:rPr>
        <w:t>:</w:t>
      </w:r>
    </w:p>
    <w:p w:rsidR="00580F70" w:rsidRDefault="00580F70" w:rsidP="00580F70">
      <w:pPr>
        <w:rPr>
          <w:sz w:val="26"/>
          <w:szCs w:val="26"/>
        </w:rPr>
      </w:pPr>
    </w:p>
    <w:p w:rsidR="00580F70" w:rsidRDefault="00580F70" w:rsidP="00580F70">
      <w:pPr>
        <w:rPr>
          <w:sz w:val="26"/>
          <w:szCs w:val="26"/>
        </w:rPr>
      </w:pPr>
      <w:r w:rsidRPr="003127F7">
        <w:rPr>
          <w:sz w:val="26"/>
          <w:szCs w:val="26"/>
        </w:rPr>
        <w:t>Саратова О.В.                                                 _____________________</w:t>
      </w:r>
    </w:p>
    <w:p w:rsidR="00580F70" w:rsidRDefault="00580F70" w:rsidP="00580F70">
      <w:pPr>
        <w:rPr>
          <w:sz w:val="26"/>
          <w:szCs w:val="26"/>
        </w:rPr>
      </w:pPr>
    </w:p>
    <w:p w:rsidR="00580F70" w:rsidRDefault="00580F70" w:rsidP="00580F70"/>
    <w:p w:rsidR="008C790B" w:rsidRDefault="008C790B" w:rsidP="008C790B">
      <w:pPr>
        <w:jc w:val="center"/>
      </w:pPr>
    </w:p>
    <w:p w:rsidR="008C790B" w:rsidRDefault="008C790B" w:rsidP="008C790B">
      <w:pPr>
        <w:jc w:val="center"/>
      </w:pPr>
    </w:p>
    <w:p w:rsidR="008C790B" w:rsidRDefault="008C790B" w:rsidP="008C790B">
      <w:pPr>
        <w:jc w:val="center"/>
      </w:pPr>
    </w:p>
    <w:p w:rsidR="008C790B" w:rsidRDefault="008C790B" w:rsidP="008C790B">
      <w:pPr>
        <w:jc w:val="center"/>
      </w:pPr>
    </w:p>
    <w:p w:rsidR="008C790B" w:rsidRDefault="008C790B" w:rsidP="008C790B">
      <w:pPr>
        <w:jc w:val="center"/>
      </w:pPr>
    </w:p>
    <w:p w:rsidR="00580F70" w:rsidRDefault="00580F70" w:rsidP="00580F70">
      <w:pPr>
        <w:jc w:val="center"/>
      </w:pPr>
      <w:r>
        <w:rPr>
          <w:noProof/>
        </w:rPr>
        <w:drawing>
          <wp:inline distT="0" distB="0" distL="0" distR="0" wp14:anchorId="4D97BDA4" wp14:editId="51531092">
            <wp:extent cx="371475" cy="495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F70" w:rsidRDefault="00580F70" w:rsidP="00580F70">
      <w:pPr>
        <w:pStyle w:val="2"/>
      </w:pPr>
    </w:p>
    <w:p w:rsidR="00580F70" w:rsidRPr="00093D20" w:rsidRDefault="00580F70" w:rsidP="00580F70">
      <w:pPr>
        <w:pStyle w:val="2"/>
      </w:pPr>
      <w:r w:rsidRPr="00093D20">
        <w:t>УКРАЇНА</w:t>
      </w:r>
    </w:p>
    <w:p w:rsidR="00580F70" w:rsidRPr="00093D20" w:rsidRDefault="00580F70" w:rsidP="00580F70">
      <w:pPr>
        <w:pStyle w:val="2"/>
      </w:pPr>
      <w:r w:rsidRPr="00093D20">
        <w:t>ЧЕРКАСЬКА МІСЬКА РАДА</w:t>
      </w:r>
    </w:p>
    <w:p w:rsidR="00580F70" w:rsidRPr="00093D20" w:rsidRDefault="00580F70" w:rsidP="00580F70">
      <w:pPr>
        <w:pStyle w:val="2"/>
        <w:rPr>
          <w:sz w:val="32"/>
          <w:szCs w:val="32"/>
        </w:rPr>
      </w:pPr>
      <w:r w:rsidRPr="00093D20">
        <w:rPr>
          <w:sz w:val="32"/>
          <w:szCs w:val="32"/>
        </w:rPr>
        <w:t xml:space="preserve">ДЕПАРТАМЕНТ АРХІТЕКТУРИ ТА МІСТОБУДУВАННЯ </w:t>
      </w:r>
    </w:p>
    <w:p w:rsidR="00580F70" w:rsidRDefault="00580F70" w:rsidP="00580F70">
      <w:pPr>
        <w:pStyle w:val="2"/>
        <w:rPr>
          <w:sz w:val="32"/>
          <w:szCs w:val="32"/>
        </w:rPr>
      </w:pPr>
      <w:r>
        <w:rPr>
          <w:sz w:val="32"/>
          <w:szCs w:val="32"/>
        </w:rPr>
        <w:t>Управління земельних ресурсів та землеустрою</w:t>
      </w:r>
    </w:p>
    <w:p w:rsidR="00580F70" w:rsidRPr="00093D20" w:rsidRDefault="00580F70" w:rsidP="00580F70">
      <w:pPr>
        <w:ind w:left="-180"/>
        <w:jc w:val="center"/>
        <w:rPr>
          <w:sz w:val="20"/>
          <w:szCs w:val="22"/>
        </w:rPr>
      </w:pPr>
      <w:r w:rsidRPr="00093D20">
        <w:rPr>
          <w:sz w:val="20"/>
          <w:szCs w:val="22"/>
        </w:rPr>
        <w:t xml:space="preserve">18000, м. </w:t>
      </w:r>
      <w:proofErr w:type="spellStart"/>
      <w:r w:rsidRPr="00093D20">
        <w:rPr>
          <w:sz w:val="20"/>
          <w:szCs w:val="22"/>
        </w:rPr>
        <w:t>Черкаси</w:t>
      </w:r>
      <w:proofErr w:type="spellEnd"/>
      <w:r w:rsidRPr="00093D20">
        <w:rPr>
          <w:sz w:val="20"/>
          <w:szCs w:val="22"/>
        </w:rPr>
        <w:t xml:space="preserve">, </w:t>
      </w:r>
      <w:proofErr w:type="spellStart"/>
      <w:r w:rsidRPr="00093D20">
        <w:rPr>
          <w:sz w:val="20"/>
          <w:szCs w:val="22"/>
        </w:rPr>
        <w:t>вул</w:t>
      </w:r>
      <w:proofErr w:type="spellEnd"/>
      <w:r w:rsidRPr="00093D20">
        <w:rPr>
          <w:sz w:val="20"/>
          <w:szCs w:val="22"/>
        </w:rPr>
        <w:t xml:space="preserve">. </w:t>
      </w:r>
      <w:proofErr w:type="spellStart"/>
      <w:r w:rsidRPr="00093D20">
        <w:rPr>
          <w:sz w:val="20"/>
          <w:szCs w:val="22"/>
        </w:rPr>
        <w:t>Б.Вишневецького</w:t>
      </w:r>
      <w:proofErr w:type="spellEnd"/>
      <w:r w:rsidRPr="00093D20">
        <w:rPr>
          <w:sz w:val="20"/>
          <w:szCs w:val="22"/>
        </w:rPr>
        <w:t>, 36, тел: 36-20-38, 32-53-36, факс (0472) 32-53-36,</w:t>
      </w:r>
    </w:p>
    <w:p w:rsidR="00580F70" w:rsidRPr="00093D20" w:rsidRDefault="00580F70" w:rsidP="00580F70">
      <w:pPr>
        <w:ind w:left="-180"/>
        <w:jc w:val="center"/>
        <w:rPr>
          <w:sz w:val="20"/>
          <w:szCs w:val="22"/>
        </w:rPr>
      </w:pPr>
      <w:r w:rsidRPr="00AA7B72">
        <w:rPr>
          <w:rStyle w:val="a4"/>
          <w:color w:val="000000"/>
          <w:sz w:val="20"/>
          <w:szCs w:val="22"/>
        </w:rPr>
        <w:t>e-</w:t>
      </w:r>
      <w:proofErr w:type="spellStart"/>
      <w:r w:rsidRPr="00AA7B72">
        <w:rPr>
          <w:rStyle w:val="a4"/>
          <w:color w:val="000000"/>
          <w:sz w:val="20"/>
          <w:szCs w:val="22"/>
        </w:rPr>
        <w:t>mail</w:t>
      </w:r>
      <w:proofErr w:type="spellEnd"/>
      <w:r w:rsidRPr="00AA7B72">
        <w:rPr>
          <w:rStyle w:val="a4"/>
          <w:color w:val="000000"/>
          <w:sz w:val="20"/>
          <w:szCs w:val="22"/>
        </w:rPr>
        <w:t>:</w:t>
      </w:r>
      <w:r w:rsidRPr="00AA7B72">
        <w:rPr>
          <w:rStyle w:val="a4"/>
          <w:color w:val="444444"/>
          <w:sz w:val="20"/>
          <w:szCs w:val="22"/>
        </w:rPr>
        <w:t xml:space="preserve"> </w:t>
      </w:r>
      <w:r w:rsidRPr="007265D0">
        <w:rPr>
          <w:sz w:val="22"/>
          <w:szCs w:val="22"/>
          <w:lang w:val="en-US"/>
        </w:rPr>
        <w:t>architecture</w:t>
      </w:r>
      <w:r w:rsidRPr="004B2599">
        <w:rPr>
          <w:sz w:val="22"/>
          <w:szCs w:val="22"/>
        </w:rPr>
        <w:t>@</w:t>
      </w:r>
      <w:proofErr w:type="spellStart"/>
      <w:r w:rsidRPr="007265D0">
        <w:rPr>
          <w:sz w:val="22"/>
          <w:szCs w:val="22"/>
          <w:lang w:val="en-US"/>
        </w:rPr>
        <w:t>chmr</w:t>
      </w:r>
      <w:proofErr w:type="spellEnd"/>
      <w:r w:rsidRPr="004B2599">
        <w:rPr>
          <w:sz w:val="22"/>
          <w:szCs w:val="22"/>
        </w:rPr>
        <w:t>.</w:t>
      </w:r>
      <w:proofErr w:type="spellStart"/>
      <w:r w:rsidRPr="007265D0">
        <w:rPr>
          <w:sz w:val="22"/>
          <w:szCs w:val="22"/>
          <w:lang w:val="en-US"/>
        </w:rPr>
        <w:t>gov</w:t>
      </w:r>
      <w:proofErr w:type="spellEnd"/>
      <w:r w:rsidRPr="004B2599">
        <w:rPr>
          <w:sz w:val="22"/>
          <w:szCs w:val="22"/>
        </w:rPr>
        <w:t>.</w:t>
      </w:r>
      <w:proofErr w:type="spellStart"/>
      <w:r w:rsidRPr="007265D0">
        <w:rPr>
          <w:sz w:val="22"/>
          <w:szCs w:val="22"/>
          <w:lang w:val="en-US"/>
        </w:rPr>
        <w:t>ua</w:t>
      </w:r>
      <w:proofErr w:type="spellEnd"/>
    </w:p>
    <w:p w:rsidR="00580F70" w:rsidRPr="00093D20" w:rsidRDefault="00580F70" w:rsidP="00580F70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580F70" w:rsidRDefault="00580F70" w:rsidP="00580F70">
      <w:pPr>
        <w:jc w:val="center"/>
        <w:rPr>
          <w:b/>
          <w:bCs/>
          <w:sz w:val="28"/>
          <w:szCs w:val="28"/>
        </w:rPr>
      </w:pPr>
    </w:p>
    <w:p w:rsidR="00580F70" w:rsidRPr="009A48BB" w:rsidRDefault="00580F70" w:rsidP="00580F70">
      <w:pPr>
        <w:jc w:val="center"/>
        <w:rPr>
          <w:rFonts w:cs="Courier New"/>
          <w:b/>
          <w:bCs/>
          <w:sz w:val="28"/>
          <w:szCs w:val="28"/>
        </w:rPr>
      </w:pPr>
      <w:r w:rsidRPr="009A48BB">
        <w:rPr>
          <w:b/>
          <w:bCs/>
          <w:sz w:val="28"/>
          <w:szCs w:val="28"/>
        </w:rPr>
        <w:lastRenderedPageBreak/>
        <w:t>Р О З Р А Х У Н О К</w:t>
      </w:r>
    </w:p>
    <w:p w:rsidR="00580F70" w:rsidRPr="004011B3" w:rsidRDefault="00580F70" w:rsidP="00580F70">
      <w:pPr>
        <w:ind w:left="240"/>
        <w:jc w:val="center"/>
        <w:rPr>
          <w:b/>
          <w:sz w:val="28"/>
          <w:szCs w:val="28"/>
        </w:rPr>
      </w:pPr>
      <w:proofErr w:type="spellStart"/>
      <w:r w:rsidRPr="004011B3">
        <w:rPr>
          <w:b/>
          <w:sz w:val="28"/>
          <w:szCs w:val="28"/>
        </w:rPr>
        <w:t>збитків</w:t>
      </w:r>
      <w:proofErr w:type="spellEnd"/>
      <w:r w:rsidRPr="004011B3">
        <w:rPr>
          <w:b/>
          <w:sz w:val="28"/>
          <w:szCs w:val="28"/>
        </w:rPr>
        <w:t xml:space="preserve"> за час фактичного </w:t>
      </w:r>
      <w:proofErr w:type="spellStart"/>
      <w:r w:rsidRPr="004011B3">
        <w:rPr>
          <w:b/>
          <w:sz w:val="28"/>
          <w:szCs w:val="28"/>
        </w:rPr>
        <w:t>користування</w:t>
      </w:r>
      <w:proofErr w:type="spellEnd"/>
      <w:r w:rsidRPr="004011B3">
        <w:rPr>
          <w:b/>
          <w:sz w:val="28"/>
          <w:szCs w:val="28"/>
        </w:rPr>
        <w:t xml:space="preserve"> земельною </w:t>
      </w:r>
      <w:proofErr w:type="spellStart"/>
      <w:r w:rsidRPr="004011B3">
        <w:rPr>
          <w:b/>
          <w:sz w:val="28"/>
          <w:szCs w:val="28"/>
        </w:rPr>
        <w:t>ділянкою</w:t>
      </w:r>
      <w:proofErr w:type="spellEnd"/>
      <w:r w:rsidRPr="004011B3">
        <w:rPr>
          <w:b/>
          <w:sz w:val="28"/>
          <w:szCs w:val="28"/>
        </w:rPr>
        <w:t xml:space="preserve"> </w:t>
      </w:r>
    </w:p>
    <w:p w:rsidR="00580F70" w:rsidRDefault="00580F70" w:rsidP="00580F70">
      <w:pPr>
        <w:jc w:val="center"/>
        <w:rPr>
          <w:i/>
          <w:sz w:val="26"/>
          <w:szCs w:val="26"/>
        </w:rPr>
      </w:pPr>
      <w:r>
        <w:rPr>
          <w:b/>
          <w:sz w:val="28"/>
          <w:szCs w:val="28"/>
        </w:rPr>
        <w:t xml:space="preserve">ТОВ «АГРОТЕК ЧЕРКАСИ» по </w:t>
      </w:r>
      <w:proofErr w:type="spellStart"/>
      <w:r>
        <w:rPr>
          <w:b/>
          <w:sz w:val="28"/>
          <w:szCs w:val="28"/>
        </w:rPr>
        <w:t>проїзду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Станційному</w:t>
      </w:r>
      <w:proofErr w:type="spellEnd"/>
      <w:r>
        <w:rPr>
          <w:b/>
          <w:sz w:val="28"/>
          <w:szCs w:val="28"/>
        </w:rPr>
        <w:t>, 4/1</w:t>
      </w:r>
    </w:p>
    <w:p w:rsidR="00580F70" w:rsidRDefault="00580F70" w:rsidP="00580F70">
      <w:pPr>
        <w:jc w:val="both"/>
        <w:rPr>
          <w:i/>
        </w:rPr>
      </w:pPr>
    </w:p>
    <w:p w:rsidR="00580F70" w:rsidRPr="00892BC8" w:rsidRDefault="00580F70" w:rsidP="00580F70">
      <w:pPr>
        <w:jc w:val="both"/>
        <w:rPr>
          <w:i/>
        </w:rPr>
      </w:pPr>
      <w:proofErr w:type="spellStart"/>
      <w:r w:rsidRPr="00892BC8">
        <w:rPr>
          <w:i/>
        </w:rPr>
        <w:t>Розрахунок</w:t>
      </w:r>
      <w:proofErr w:type="spellEnd"/>
      <w:r w:rsidRPr="00892BC8">
        <w:rPr>
          <w:i/>
        </w:rPr>
        <w:t xml:space="preserve"> </w:t>
      </w:r>
      <w:proofErr w:type="spellStart"/>
      <w:r w:rsidRPr="00892BC8">
        <w:rPr>
          <w:i/>
        </w:rPr>
        <w:t>зроблений</w:t>
      </w:r>
      <w:proofErr w:type="spellEnd"/>
      <w:r w:rsidRPr="00892BC8">
        <w:rPr>
          <w:i/>
        </w:rPr>
        <w:t xml:space="preserve"> на </w:t>
      </w:r>
      <w:proofErr w:type="spellStart"/>
      <w:r w:rsidRPr="00892BC8">
        <w:rPr>
          <w:i/>
        </w:rPr>
        <w:t>підставі</w:t>
      </w:r>
      <w:proofErr w:type="spellEnd"/>
      <w:r w:rsidRPr="00892BC8">
        <w:rPr>
          <w:i/>
        </w:rPr>
        <w:t>:</w:t>
      </w:r>
    </w:p>
    <w:p w:rsidR="00580F70" w:rsidRDefault="00580F70" w:rsidP="00580F70">
      <w:pPr>
        <w:pStyle w:val="a3"/>
        <w:numPr>
          <w:ilvl w:val="0"/>
          <w:numId w:val="3"/>
        </w:numPr>
        <w:ind w:left="142" w:firstLine="142"/>
        <w:jc w:val="both"/>
        <w:rPr>
          <w:i/>
        </w:rPr>
      </w:pPr>
      <w:r w:rsidRPr="00892BC8">
        <w:rPr>
          <w:i/>
        </w:rPr>
        <w:t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рішення від 22.01.2015 № 2-672 «Про затвердження Положень та ставок місцевих податків і зборів на території міста Черкаси», від 25.06.2015 № 2-1312 «Про затвердження Положень та ставок місцевих податків і зборів на території міста Черкаси», зі змінами від 28.01.2016 № 2-136, від 15.03.2016 № 2-279, від 13.02.2017 № 2-1619, рішення від 27.06.2017 № 2-2219 «Про затвердження Положень та ставок місцевих податків і зборів на території міста Черкаси»,</w:t>
      </w:r>
      <w:r w:rsidRPr="00892BC8">
        <w:t xml:space="preserve"> </w:t>
      </w:r>
      <w:r w:rsidRPr="00892BC8">
        <w:rPr>
          <w:i/>
        </w:rPr>
        <w:t xml:space="preserve">рішення від 29.01.2018   № 2-2886 "Про міський бюджет на 2018 рік" зі змінами від 17.05.2018 № 2-3385, </w:t>
      </w:r>
      <w:r w:rsidRPr="00AC50E4">
        <w:rPr>
          <w:i/>
        </w:rPr>
        <w:t>наказ Мінагрополітики від 25.11.2016 № 489 «Про затвердження Порядку нормативної грошової оцінки земель населених пунктів» із змінами від 23.05.2017 № 261, від 27.03.2018 № 162,</w:t>
      </w:r>
    </w:p>
    <w:p w:rsidR="00580F70" w:rsidRDefault="00580F70" w:rsidP="00580F70">
      <w:pPr>
        <w:pStyle w:val="a3"/>
        <w:numPr>
          <w:ilvl w:val="0"/>
          <w:numId w:val="3"/>
        </w:numPr>
        <w:ind w:left="142" w:firstLine="142"/>
        <w:jc w:val="both"/>
        <w:rPr>
          <w:i/>
        </w:rPr>
      </w:pPr>
      <w:r>
        <w:rPr>
          <w:i/>
        </w:rPr>
        <w:t>інформаційна довідка з ДРРП від 13.06.2018 № 127424951,</w:t>
      </w:r>
    </w:p>
    <w:p w:rsidR="00580F70" w:rsidRDefault="00580F70" w:rsidP="00580F70">
      <w:pPr>
        <w:pStyle w:val="a3"/>
        <w:numPr>
          <w:ilvl w:val="0"/>
          <w:numId w:val="3"/>
        </w:numPr>
        <w:ind w:left="142" w:firstLine="142"/>
        <w:jc w:val="both"/>
        <w:rPr>
          <w:i/>
        </w:rPr>
      </w:pPr>
      <w:r w:rsidRPr="00892BC8">
        <w:rPr>
          <w:i/>
        </w:rPr>
        <w:t xml:space="preserve">лист </w:t>
      </w:r>
      <w:proofErr w:type="spellStart"/>
      <w:r w:rsidRPr="00892BC8">
        <w:rPr>
          <w:i/>
        </w:rPr>
        <w:t>міськрайонного</w:t>
      </w:r>
      <w:proofErr w:type="spellEnd"/>
      <w:r w:rsidRPr="00892BC8">
        <w:rPr>
          <w:i/>
        </w:rPr>
        <w:t xml:space="preserve"> </w:t>
      </w:r>
      <w:proofErr w:type="spellStart"/>
      <w:r w:rsidRPr="00892BC8">
        <w:rPr>
          <w:i/>
        </w:rPr>
        <w:t>міськрайонного</w:t>
      </w:r>
      <w:proofErr w:type="spellEnd"/>
      <w:r w:rsidRPr="00892BC8">
        <w:rPr>
          <w:i/>
        </w:rPr>
        <w:t xml:space="preserve"> управління </w:t>
      </w:r>
      <w:proofErr w:type="spellStart"/>
      <w:r w:rsidRPr="00892BC8">
        <w:rPr>
          <w:i/>
        </w:rPr>
        <w:t>Держгеокадастру</w:t>
      </w:r>
      <w:proofErr w:type="spellEnd"/>
      <w:r w:rsidRPr="00892BC8">
        <w:rPr>
          <w:i/>
        </w:rPr>
        <w:t xml:space="preserve"> у Черкаському районі та м. Черкасах </w:t>
      </w:r>
      <w:r w:rsidRPr="0058125F">
        <w:rPr>
          <w:i/>
        </w:rPr>
        <w:t xml:space="preserve">від </w:t>
      </w:r>
      <w:r>
        <w:rPr>
          <w:i/>
        </w:rPr>
        <w:t>02.05.2018 № 904/0/25-18,</w:t>
      </w:r>
    </w:p>
    <w:p w:rsidR="00580F70" w:rsidRDefault="00580F70" w:rsidP="00580F70"/>
    <w:p w:rsidR="00580F70" w:rsidRDefault="00580F70" w:rsidP="00580F70">
      <w:pPr>
        <w:ind w:firstLine="567"/>
        <w:jc w:val="center"/>
        <w:rPr>
          <w:b/>
          <w:sz w:val="26"/>
          <w:szCs w:val="26"/>
        </w:rPr>
      </w:pPr>
      <w:proofErr w:type="spellStart"/>
      <w:r w:rsidRPr="00804EFC">
        <w:rPr>
          <w:b/>
          <w:sz w:val="26"/>
          <w:szCs w:val="26"/>
        </w:rPr>
        <w:t>Земельна</w:t>
      </w:r>
      <w:proofErr w:type="spellEnd"/>
      <w:r w:rsidRPr="00804EFC">
        <w:rPr>
          <w:b/>
          <w:sz w:val="26"/>
          <w:szCs w:val="26"/>
        </w:rPr>
        <w:t xml:space="preserve"> </w:t>
      </w:r>
      <w:proofErr w:type="spellStart"/>
      <w:r w:rsidRPr="00804EFC">
        <w:rPr>
          <w:b/>
          <w:sz w:val="26"/>
          <w:szCs w:val="26"/>
        </w:rPr>
        <w:t>ділянка</w:t>
      </w:r>
      <w:proofErr w:type="spellEnd"/>
      <w:r w:rsidRPr="00804EFC">
        <w:rPr>
          <w:b/>
          <w:sz w:val="26"/>
          <w:szCs w:val="26"/>
        </w:rPr>
        <w:t xml:space="preserve"> </w:t>
      </w:r>
      <w:proofErr w:type="spellStart"/>
      <w:r w:rsidRPr="00804EFC">
        <w:rPr>
          <w:b/>
          <w:sz w:val="26"/>
          <w:szCs w:val="26"/>
        </w:rPr>
        <w:t>площею</w:t>
      </w:r>
      <w:proofErr w:type="spellEnd"/>
      <w:r w:rsidRPr="00804EFC">
        <w:rPr>
          <w:b/>
          <w:sz w:val="26"/>
          <w:szCs w:val="26"/>
        </w:rPr>
        <w:t xml:space="preserve"> 2,1721 га: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6"/>
        <w:gridCol w:w="715"/>
        <w:gridCol w:w="850"/>
        <w:gridCol w:w="1985"/>
        <w:gridCol w:w="2404"/>
        <w:gridCol w:w="1570"/>
      </w:tblGrid>
      <w:tr w:rsidR="00580F70" w:rsidRPr="000C3DFA" w:rsidTr="00A87F4F">
        <w:trPr>
          <w:trHeight w:val="14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80F70" w:rsidRPr="00892BC8" w:rsidRDefault="00580F70" w:rsidP="00A87F4F">
            <w:pPr>
              <w:jc w:val="center"/>
              <w:rPr>
                <w:b/>
                <w:i/>
                <w:sz w:val="22"/>
                <w:szCs w:val="22"/>
              </w:rPr>
            </w:pPr>
            <w:r w:rsidRPr="00AD7DE5">
              <w:rPr>
                <w:i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Категорія</w:t>
            </w:r>
            <w:proofErr w:type="spellEnd"/>
          </w:p>
          <w:p w:rsidR="00580F70" w:rsidRPr="00892BC8" w:rsidRDefault="00580F70" w:rsidP="00A87F4F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земель </w:t>
            </w:r>
          </w:p>
          <w:p w:rsidR="00580F70" w:rsidRPr="00892BC8" w:rsidRDefault="00580F70" w:rsidP="00A87F4F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80F70" w:rsidRPr="00892BC8" w:rsidRDefault="00580F70" w:rsidP="00A87F4F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Роки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F70" w:rsidRPr="00892BC8" w:rsidRDefault="00580F70" w:rsidP="00A87F4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Площа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кв.м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0F70" w:rsidRPr="00892BC8" w:rsidRDefault="00580F70" w:rsidP="00A87F4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  <w:p w:rsidR="00580F70" w:rsidRPr="00892BC8" w:rsidRDefault="00580F70" w:rsidP="00A87F4F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(грн.)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80F70" w:rsidRPr="00892BC8" w:rsidRDefault="00580F70" w:rsidP="00A87F4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Прийнятий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для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розрахунку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розміру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плати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відсоток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нормативної</w:t>
            </w:r>
            <w:proofErr w:type="spellEnd"/>
          </w:p>
          <w:p w:rsidR="00580F70" w:rsidRPr="00892BC8" w:rsidRDefault="00580F70" w:rsidP="00A87F4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оцінки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:rsidR="00580F70" w:rsidRPr="00892BC8" w:rsidRDefault="00580F70" w:rsidP="00A87F4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Очікувана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орендна</w:t>
            </w:r>
            <w:proofErr w:type="spellEnd"/>
          </w:p>
          <w:p w:rsidR="00580F70" w:rsidRPr="00892BC8" w:rsidRDefault="00580F70" w:rsidP="00A87F4F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плата</w:t>
            </w:r>
          </w:p>
          <w:p w:rsidR="00580F70" w:rsidRPr="00892BC8" w:rsidRDefault="00580F70" w:rsidP="00A87F4F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(грн. в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рік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580F70" w:rsidRPr="000C3DFA" w:rsidTr="00A87F4F">
        <w:trPr>
          <w:trHeight w:val="325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80F70" w:rsidRDefault="00580F70" w:rsidP="00A87F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Землі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промисловості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:rsidR="00580F70" w:rsidRDefault="00580F70" w:rsidP="00A87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F70" w:rsidRDefault="00580F70" w:rsidP="00A87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0F70" w:rsidRPr="002A6057" w:rsidRDefault="00580F70" w:rsidP="00A87F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3 766 204,19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80F70" w:rsidRPr="002A6057" w:rsidRDefault="00580F70" w:rsidP="00A87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80F70" w:rsidRDefault="00580F70" w:rsidP="00A87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112 986,12 </w:t>
            </w:r>
          </w:p>
        </w:tc>
      </w:tr>
    </w:tbl>
    <w:p w:rsidR="00580F70" w:rsidRPr="005F6BBF" w:rsidRDefault="00580F70" w:rsidP="00580F70">
      <w:pPr>
        <w:jc w:val="both"/>
        <w:rPr>
          <w:i/>
        </w:rPr>
      </w:pPr>
      <w:proofErr w:type="spellStart"/>
      <w:r w:rsidRPr="005F6BBF">
        <w:rPr>
          <w:i/>
        </w:rPr>
        <w:t>Очікува</w:t>
      </w:r>
      <w:r>
        <w:rPr>
          <w:i/>
        </w:rPr>
        <w:t>н</w:t>
      </w:r>
      <w:r w:rsidRPr="005F6BBF">
        <w:rPr>
          <w:i/>
        </w:rPr>
        <w:t>а</w:t>
      </w:r>
      <w:proofErr w:type="spellEnd"/>
      <w:r w:rsidRPr="005F6BBF">
        <w:rPr>
          <w:i/>
        </w:rPr>
        <w:t xml:space="preserve"> </w:t>
      </w:r>
      <w:proofErr w:type="spellStart"/>
      <w:r w:rsidRPr="005F6BBF">
        <w:rPr>
          <w:i/>
        </w:rPr>
        <w:t>орендна</w:t>
      </w:r>
      <w:proofErr w:type="spellEnd"/>
      <w:r w:rsidRPr="005F6BBF">
        <w:rPr>
          <w:i/>
        </w:rPr>
        <w:t xml:space="preserve"> плата у 2018 </w:t>
      </w:r>
      <w:proofErr w:type="spellStart"/>
      <w:r w:rsidRPr="005F6BBF">
        <w:rPr>
          <w:i/>
        </w:rPr>
        <w:t>році</w:t>
      </w:r>
      <w:proofErr w:type="spellEnd"/>
      <w:r w:rsidRPr="005F6BBF">
        <w:rPr>
          <w:i/>
        </w:rPr>
        <w:t xml:space="preserve"> </w:t>
      </w:r>
      <w:r w:rsidRPr="008958D7">
        <w:rPr>
          <w:i/>
        </w:rPr>
        <w:t xml:space="preserve">становить </w:t>
      </w:r>
      <w:r>
        <w:rPr>
          <w:i/>
        </w:rPr>
        <w:t xml:space="preserve">112 986,12 </w:t>
      </w:r>
      <w:r w:rsidRPr="005F6BBF">
        <w:rPr>
          <w:i/>
        </w:rPr>
        <w:t>грн.</w:t>
      </w:r>
    </w:p>
    <w:p w:rsidR="00580F70" w:rsidRPr="005F6BBF" w:rsidRDefault="00580F70" w:rsidP="00580F70">
      <w:pPr>
        <w:jc w:val="both"/>
        <w:rPr>
          <w:i/>
        </w:rPr>
      </w:pPr>
      <w:proofErr w:type="spellStart"/>
      <w:r w:rsidRPr="005F6BBF">
        <w:rPr>
          <w:i/>
        </w:rPr>
        <w:t>Очікувана</w:t>
      </w:r>
      <w:proofErr w:type="spellEnd"/>
      <w:r w:rsidRPr="005F6BBF">
        <w:rPr>
          <w:i/>
        </w:rPr>
        <w:t xml:space="preserve"> </w:t>
      </w:r>
      <w:proofErr w:type="spellStart"/>
      <w:r w:rsidRPr="005F6BBF">
        <w:rPr>
          <w:i/>
        </w:rPr>
        <w:t>орендна</w:t>
      </w:r>
      <w:proofErr w:type="spellEnd"/>
      <w:r w:rsidRPr="005F6BBF">
        <w:rPr>
          <w:i/>
        </w:rPr>
        <w:t xml:space="preserve"> плата за 1 </w:t>
      </w:r>
      <w:proofErr w:type="spellStart"/>
      <w:r w:rsidRPr="005F6BBF">
        <w:rPr>
          <w:i/>
        </w:rPr>
        <w:t>місяць</w:t>
      </w:r>
      <w:proofErr w:type="spellEnd"/>
      <w:r w:rsidRPr="005F6BBF">
        <w:rPr>
          <w:i/>
        </w:rPr>
        <w:t xml:space="preserve"> у 2018 </w:t>
      </w:r>
      <w:proofErr w:type="spellStart"/>
      <w:r w:rsidRPr="005F6BBF">
        <w:rPr>
          <w:i/>
        </w:rPr>
        <w:t>році</w:t>
      </w:r>
      <w:proofErr w:type="spellEnd"/>
      <w:r w:rsidRPr="005F6BBF">
        <w:rPr>
          <w:i/>
        </w:rPr>
        <w:t xml:space="preserve"> становить </w:t>
      </w:r>
      <w:r>
        <w:rPr>
          <w:i/>
        </w:rPr>
        <w:t xml:space="preserve">9 415,51 </w:t>
      </w:r>
      <w:r w:rsidRPr="005F6BBF">
        <w:rPr>
          <w:i/>
        </w:rPr>
        <w:t>грн.</w:t>
      </w:r>
    </w:p>
    <w:p w:rsidR="00580F70" w:rsidRPr="00AD6A65" w:rsidRDefault="00580F70" w:rsidP="00580F70">
      <w:pPr>
        <w:jc w:val="both"/>
        <w:rPr>
          <w:sz w:val="26"/>
          <w:szCs w:val="26"/>
        </w:rPr>
      </w:pPr>
      <w:proofErr w:type="spellStart"/>
      <w:r w:rsidRPr="00AD6A65">
        <w:rPr>
          <w:sz w:val="26"/>
          <w:szCs w:val="26"/>
        </w:rPr>
        <w:t>Підлягає</w:t>
      </w:r>
      <w:proofErr w:type="spellEnd"/>
      <w:r w:rsidRPr="00AD6A65">
        <w:rPr>
          <w:sz w:val="26"/>
          <w:szCs w:val="26"/>
        </w:rPr>
        <w:t xml:space="preserve"> до </w:t>
      </w:r>
      <w:proofErr w:type="spellStart"/>
      <w:r w:rsidRPr="00AD6A65">
        <w:rPr>
          <w:sz w:val="26"/>
          <w:szCs w:val="26"/>
        </w:rPr>
        <w:t>сплати</w:t>
      </w:r>
      <w:proofErr w:type="spellEnd"/>
      <w:r w:rsidRPr="00AD6A65">
        <w:rPr>
          <w:sz w:val="26"/>
          <w:szCs w:val="26"/>
        </w:rPr>
        <w:t xml:space="preserve"> з </w:t>
      </w:r>
      <w:r>
        <w:rPr>
          <w:sz w:val="26"/>
          <w:szCs w:val="26"/>
        </w:rPr>
        <w:t>24</w:t>
      </w:r>
      <w:r w:rsidRPr="00AD6A65">
        <w:rPr>
          <w:sz w:val="26"/>
          <w:szCs w:val="26"/>
        </w:rPr>
        <w:t xml:space="preserve">.05.2018 р. </w:t>
      </w:r>
      <w:r>
        <w:rPr>
          <w:sz w:val="26"/>
          <w:szCs w:val="26"/>
        </w:rPr>
        <w:t xml:space="preserve">по 30.11.2018 р. </w:t>
      </w:r>
      <w:r w:rsidRPr="00AD6A65">
        <w:rPr>
          <w:sz w:val="26"/>
          <w:szCs w:val="26"/>
        </w:rPr>
        <w:t xml:space="preserve">= </w:t>
      </w:r>
      <w:r>
        <w:rPr>
          <w:sz w:val="26"/>
          <w:szCs w:val="26"/>
        </w:rPr>
        <w:t xml:space="preserve">58 922,87 </w:t>
      </w:r>
      <w:r w:rsidRPr="00AD6A65">
        <w:rPr>
          <w:sz w:val="26"/>
          <w:szCs w:val="26"/>
        </w:rPr>
        <w:t>грн.</w:t>
      </w:r>
    </w:p>
    <w:p w:rsidR="00580F70" w:rsidRPr="00BA7B46" w:rsidRDefault="00580F70" w:rsidP="00580F70">
      <w:pPr>
        <w:ind w:firstLine="567"/>
        <w:jc w:val="both"/>
        <w:rPr>
          <w:sz w:val="26"/>
          <w:szCs w:val="26"/>
        </w:rPr>
      </w:pPr>
      <w:proofErr w:type="spellStart"/>
      <w:r w:rsidRPr="00AD6A65">
        <w:rPr>
          <w:sz w:val="26"/>
          <w:szCs w:val="26"/>
        </w:rPr>
        <w:t>Загальна</w:t>
      </w:r>
      <w:proofErr w:type="spellEnd"/>
      <w:r w:rsidRPr="00AD6A65">
        <w:rPr>
          <w:sz w:val="26"/>
          <w:szCs w:val="26"/>
        </w:rPr>
        <w:t xml:space="preserve"> сума </w:t>
      </w:r>
      <w:proofErr w:type="spellStart"/>
      <w:r w:rsidRPr="00AD6A65">
        <w:rPr>
          <w:sz w:val="26"/>
          <w:szCs w:val="26"/>
        </w:rPr>
        <w:t>збитків</w:t>
      </w:r>
      <w:proofErr w:type="spellEnd"/>
      <w:r w:rsidRPr="00AD6A65">
        <w:rPr>
          <w:sz w:val="26"/>
          <w:szCs w:val="26"/>
        </w:rPr>
        <w:t xml:space="preserve"> за час фактичного </w:t>
      </w:r>
      <w:proofErr w:type="spellStart"/>
      <w:r w:rsidRPr="00AD6A65">
        <w:rPr>
          <w:sz w:val="26"/>
          <w:szCs w:val="26"/>
        </w:rPr>
        <w:t>користування</w:t>
      </w:r>
      <w:proofErr w:type="spellEnd"/>
      <w:r w:rsidRPr="00AD6A65">
        <w:rPr>
          <w:sz w:val="26"/>
          <w:szCs w:val="26"/>
        </w:rPr>
        <w:t xml:space="preserve"> земельною </w:t>
      </w:r>
      <w:proofErr w:type="spellStart"/>
      <w:r w:rsidRPr="00AD6A65">
        <w:rPr>
          <w:sz w:val="26"/>
          <w:szCs w:val="26"/>
        </w:rPr>
        <w:t>ділянкою</w:t>
      </w:r>
      <w:proofErr w:type="spellEnd"/>
      <w:r w:rsidRPr="00AD6A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ТОВ «АГРОТЕК ЧЕРКАСИ» по </w:t>
      </w:r>
      <w:proofErr w:type="spellStart"/>
      <w:r>
        <w:rPr>
          <w:sz w:val="26"/>
          <w:szCs w:val="26"/>
        </w:rPr>
        <w:t>проїзду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Станційному</w:t>
      </w:r>
      <w:proofErr w:type="spellEnd"/>
      <w:r>
        <w:rPr>
          <w:sz w:val="26"/>
          <w:szCs w:val="26"/>
        </w:rPr>
        <w:t>, 4/1</w:t>
      </w:r>
      <w:r w:rsidRPr="00AD6A65">
        <w:rPr>
          <w:sz w:val="26"/>
          <w:szCs w:val="26"/>
        </w:rPr>
        <w:t xml:space="preserve"> </w:t>
      </w:r>
      <w:proofErr w:type="spellStart"/>
      <w:r w:rsidRPr="00AD6A65">
        <w:rPr>
          <w:sz w:val="26"/>
          <w:szCs w:val="26"/>
        </w:rPr>
        <w:t>площею</w:t>
      </w:r>
      <w:proofErr w:type="spellEnd"/>
      <w:r w:rsidRPr="00AD6A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2,1721 </w:t>
      </w:r>
      <w:r w:rsidRPr="00AD6A65">
        <w:rPr>
          <w:sz w:val="26"/>
          <w:szCs w:val="26"/>
        </w:rPr>
        <w:t xml:space="preserve">га </w:t>
      </w:r>
      <w:r>
        <w:rPr>
          <w:sz w:val="26"/>
          <w:szCs w:val="26"/>
        </w:rPr>
        <w:t xml:space="preserve">(7110136400:03:002:0033) </w:t>
      </w:r>
      <w:r w:rsidRPr="00AD6A65">
        <w:rPr>
          <w:sz w:val="26"/>
          <w:szCs w:val="26"/>
        </w:rPr>
        <w:t xml:space="preserve">за </w:t>
      </w:r>
      <w:proofErr w:type="spellStart"/>
      <w:r w:rsidRPr="00AD6A65">
        <w:rPr>
          <w:sz w:val="26"/>
          <w:szCs w:val="26"/>
        </w:rPr>
        <w:t>період</w:t>
      </w:r>
      <w:proofErr w:type="spellEnd"/>
      <w:r w:rsidRPr="00AD6A65">
        <w:rPr>
          <w:sz w:val="26"/>
          <w:szCs w:val="26"/>
        </w:rPr>
        <w:t xml:space="preserve"> </w:t>
      </w:r>
      <w:r w:rsidRPr="00E715E3">
        <w:rPr>
          <w:sz w:val="26"/>
          <w:szCs w:val="26"/>
          <w:u w:val="single"/>
        </w:rPr>
        <w:t xml:space="preserve">з 24.05.2018 р. по </w:t>
      </w:r>
      <w:r>
        <w:rPr>
          <w:sz w:val="26"/>
          <w:szCs w:val="26"/>
          <w:u w:val="single"/>
        </w:rPr>
        <w:t>30.11</w:t>
      </w:r>
      <w:r w:rsidRPr="00E715E3">
        <w:rPr>
          <w:sz w:val="26"/>
          <w:szCs w:val="26"/>
          <w:u w:val="single"/>
        </w:rPr>
        <w:t>.2018 р</w:t>
      </w:r>
      <w:r>
        <w:rPr>
          <w:sz w:val="26"/>
          <w:szCs w:val="26"/>
        </w:rPr>
        <w:t xml:space="preserve">. </w:t>
      </w:r>
      <w:r w:rsidRPr="00AD6A65">
        <w:rPr>
          <w:sz w:val="26"/>
          <w:szCs w:val="26"/>
        </w:rPr>
        <w:t>становить</w:t>
      </w:r>
      <w:r w:rsidRPr="00AD6A65"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58 922,87</w:t>
      </w:r>
      <w:r>
        <w:rPr>
          <w:sz w:val="26"/>
          <w:szCs w:val="26"/>
        </w:rPr>
        <w:t xml:space="preserve"> </w:t>
      </w:r>
      <w:r w:rsidRPr="00131F7C">
        <w:rPr>
          <w:b/>
          <w:sz w:val="26"/>
          <w:szCs w:val="26"/>
        </w:rPr>
        <w:t>грн</w:t>
      </w:r>
      <w:r>
        <w:rPr>
          <w:sz w:val="26"/>
          <w:szCs w:val="26"/>
        </w:rPr>
        <w:t>. (</w:t>
      </w:r>
      <w:proofErr w:type="spellStart"/>
      <w:r>
        <w:rPr>
          <w:sz w:val="26"/>
          <w:szCs w:val="26"/>
        </w:rPr>
        <w:t>п’ятдесят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вісім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дев’ятсот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двадцять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дві</w:t>
      </w:r>
      <w:proofErr w:type="spellEnd"/>
      <w:r>
        <w:rPr>
          <w:sz w:val="26"/>
          <w:szCs w:val="26"/>
        </w:rPr>
        <w:t xml:space="preserve"> грн. 87 коп.).</w:t>
      </w:r>
    </w:p>
    <w:p w:rsidR="00580F70" w:rsidRDefault="00580F70" w:rsidP="00580F70">
      <w:pPr>
        <w:ind w:firstLine="567"/>
        <w:jc w:val="both"/>
        <w:rPr>
          <w:b/>
          <w:i/>
          <w:sz w:val="26"/>
          <w:szCs w:val="26"/>
        </w:rPr>
      </w:pPr>
    </w:p>
    <w:p w:rsidR="00580F70" w:rsidRPr="004E3617" w:rsidRDefault="00580F70" w:rsidP="00580F70">
      <w:pPr>
        <w:ind w:right="-5"/>
        <w:jc w:val="both"/>
        <w:rPr>
          <w:sz w:val="26"/>
          <w:szCs w:val="26"/>
        </w:rPr>
      </w:pPr>
      <w:r w:rsidRPr="004E3617">
        <w:rPr>
          <w:sz w:val="26"/>
          <w:szCs w:val="26"/>
        </w:rPr>
        <w:t xml:space="preserve">Начальник </w:t>
      </w:r>
      <w:proofErr w:type="spellStart"/>
      <w:r w:rsidRPr="004E3617">
        <w:rPr>
          <w:sz w:val="26"/>
          <w:szCs w:val="26"/>
        </w:rPr>
        <w:t>управління</w:t>
      </w:r>
      <w:proofErr w:type="spellEnd"/>
      <w:r w:rsidRPr="004E3617">
        <w:rPr>
          <w:sz w:val="26"/>
          <w:szCs w:val="26"/>
        </w:rPr>
        <w:t xml:space="preserve"> </w:t>
      </w:r>
      <w:proofErr w:type="spellStart"/>
      <w:r w:rsidRPr="004E3617">
        <w:rPr>
          <w:sz w:val="26"/>
          <w:szCs w:val="26"/>
        </w:rPr>
        <w:t>земельних</w:t>
      </w:r>
      <w:proofErr w:type="spellEnd"/>
    </w:p>
    <w:p w:rsidR="00580F70" w:rsidRPr="004E3617" w:rsidRDefault="00580F70" w:rsidP="00580F70">
      <w:pPr>
        <w:ind w:right="-5"/>
        <w:jc w:val="both"/>
        <w:rPr>
          <w:sz w:val="26"/>
          <w:szCs w:val="26"/>
        </w:rPr>
      </w:pPr>
      <w:proofErr w:type="spellStart"/>
      <w:r w:rsidRPr="004E3617">
        <w:rPr>
          <w:sz w:val="26"/>
          <w:szCs w:val="26"/>
        </w:rPr>
        <w:t>ресурсів</w:t>
      </w:r>
      <w:proofErr w:type="spellEnd"/>
      <w:r w:rsidRPr="004E3617">
        <w:rPr>
          <w:sz w:val="26"/>
          <w:szCs w:val="26"/>
        </w:rPr>
        <w:t xml:space="preserve"> та </w:t>
      </w:r>
      <w:proofErr w:type="spellStart"/>
      <w:r w:rsidRPr="004E3617">
        <w:rPr>
          <w:sz w:val="26"/>
          <w:szCs w:val="26"/>
        </w:rPr>
        <w:t>землеустрою</w:t>
      </w:r>
      <w:proofErr w:type="spellEnd"/>
      <w:r w:rsidRPr="004E3617">
        <w:rPr>
          <w:sz w:val="26"/>
          <w:szCs w:val="26"/>
        </w:rPr>
        <w:tab/>
      </w:r>
      <w:r w:rsidRPr="004E3617">
        <w:rPr>
          <w:sz w:val="26"/>
          <w:szCs w:val="26"/>
        </w:rPr>
        <w:tab/>
      </w:r>
      <w:r w:rsidRPr="004E3617">
        <w:rPr>
          <w:sz w:val="26"/>
          <w:szCs w:val="26"/>
        </w:rPr>
        <w:tab/>
        <w:t xml:space="preserve">                                                              Р.Г. </w:t>
      </w:r>
      <w:proofErr w:type="spellStart"/>
      <w:r w:rsidRPr="004E3617">
        <w:rPr>
          <w:sz w:val="26"/>
          <w:szCs w:val="26"/>
        </w:rPr>
        <w:t>Донець</w:t>
      </w:r>
      <w:proofErr w:type="spellEnd"/>
    </w:p>
    <w:p w:rsidR="00580F70" w:rsidRDefault="00580F70" w:rsidP="00580F70">
      <w:pPr>
        <w:jc w:val="both"/>
        <w:rPr>
          <w:sz w:val="16"/>
          <w:szCs w:val="16"/>
        </w:rPr>
      </w:pPr>
      <w:r w:rsidRPr="004E3617">
        <w:rPr>
          <w:sz w:val="26"/>
          <w:szCs w:val="26"/>
        </w:rPr>
        <w:t xml:space="preserve">  </w:t>
      </w:r>
    </w:p>
    <w:p w:rsidR="00580F70" w:rsidRDefault="00580F70" w:rsidP="00580F7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580F70" w:rsidRPr="00D23EF7" w:rsidRDefault="00580F70" w:rsidP="00580F70">
      <w:pPr>
        <w:jc w:val="both"/>
        <w:rPr>
          <w:sz w:val="16"/>
          <w:szCs w:val="16"/>
        </w:rPr>
      </w:pPr>
      <w:r>
        <w:rPr>
          <w:sz w:val="16"/>
          <w:szCs w:val="16"/>
        </w:rPr>
        <w:t>33-12-90</w:t>
      </w:r>
    </w:p>
    <w:p w:rsidR="00580F70" w:rsidRPr="00975532" w:rsidRDefault="00580F70" w:rsidP="00580F70">
      <w:pPr>
        <w:rPr>
          <w:sz w:val="16"/>
          <w:szCs w:val="16"/>
        </w:rPr>
      </w:pPr>
    </w:p>
    <w:p w:rsidR="00580F70" w:rsidRDefault="00580F70" w:rsidP="00580F70">
      <w:pPr>
        <w:rPr>
          <w:sz w:val="16"/>
          <w:szCs w:val="16"/>
        </w:rPr>
      </w:pPr>
      <w:proofErr w:type="spellStart"/>
      <w:r w:rsidRPr="00975532">
        <w:rPr>
          <w:sz w:val="16"/>
          <w:szCs w:val="16"/>
        </w:rPr>
        <w:t>Погоджено</w:t>
      </w:r>
      <w:proofErr w:type="spellEnd"/>
      <w:r w:rsidRPr="00975532">
        <w:rPr>
          <w:sz w:val="16"/>
          <w:szCs w:val="16"/>
        </w:rPr>
        <w:t>:</w:t>
      </w:r>
    </w:p>
    <w:p w:rsidR="00580F70" w:rsidRDefault="00580F70" w:rsidP="00580F70">
      <w:pPr>
        <w:rPr>
          <w:sz w:val="16"/>
          <w:szCs w:val="16"/>
        </w:rPr>
      </w:pPr>
    </w:p>
    <w:p w:rsidR="00580F70" w:rsidRDefault="00580F70" w:rsidP="00580F70">
      <w:r>
        <w:rPr>
          <w:sz w:val="16"/>
          <w:szCs w:val="16"/>
        </w:rPr>
        <w:t>Лисенко Р.В.</w:t>
      </w:r>
    </w:p>
    <w:p w:rsidR="008C790B" w:rsidRDefault="008C790B" w:rsidP="008C790B"/>
    <w:p w:rsidR="008C790B" w:rsidRDefault="008C790B" w:rsidP="008C790B"/>
    <w:p w:rsidR="00615576" w:rsidRDefault="00615576"/>
    <w:sectPr w:rsidR="00615576" w:rsidSect="00FD170E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A9F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119C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0B"/>
    <w:rsid w:val="004B2599"/>
    <w:rsid w:val="00580F70"/>
    <w:rsid w:val="00615576"/>
    <w:rsid w:val="008C790B"/>
    <w:rsid w:val="00E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C790B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8C790B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8C790B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8C790B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580F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0F70"/>
    <w:rPr>
      <w:rFonts w:ascii="Segoe UI" w:eastAsia="Calibr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C790B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8C790B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8C790B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8C790B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580F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0F70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5BCD9-C628-4EA1-8808-4AD60B89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3</cp:revision>
  <cp:lastPrinted>2018-12-18T08:14:00Z</cp:lastPrinted>
  <dcterms:created xsi:type="dcterms:W3CDTF">2018-12-18T07:59:00Z</dcterms:created>
  <dcterms:modified xsi:type="dcterms:W3CDTF">2019-02-04T09:45:00Z</dcterms:modified>
</cp:coreProperties>
</file>